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A67" w:rsidRDefault="00673A67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rPr>
          <w:rFonts w:ascii="Arial" w:eastAsia="Arial" w:hAnsi="Arial" w:cs="Arial"/>
          <w:color w:val="000000"/>
        </w:rPr>
      </w:pPr>
    </w:p>
    <w:p w:rsidR="00673A67" w:rsidRDefault="00673A67">
      <w:pPr>
        <w:spacing w:after="0" w:line="360" w:lineRule="auto"/>
        <w:jc w:val="right"/>
        <w:rPr>
          <w:rFonts w:ascii="Times New Roman" w:eastAsia="Times New Roman" w:hAnsi="Times New Roman" w:cs="Times New Roman"/>
        </w:rPr>
      </w:pPr>
    </w:p>
    <w:p w:rsidR="00673A67" w:rsidRDefault="00673A67">
      <w:pPr>
        <w:spacing w:after="0" w:line="360" w:lineRule="auto"/>
        <w:jc w:val="right"/>
        <w:rPr>
          <w:rFonts w:ascii="Times New Roman" w:eastAsia="Times New Roman" w:hAnsi="Times New Roman" w:cs="Times New Roman"/>
          <w:sz w:val="72"/>
          <w:szCs w:val="72"/>
        </w:rPr>
      </w:pPr>
    </w:p>
    <w:p w:rsidR="00673A67" w:rsidRDefault="00E62E9C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  <w:szCs w:val="56"/>
        </w:rPr>
      </w:pPr>
      <w:r>
        <w:rPr>
          <w:rFonts w:ascii="Times New Roman" w:eastAsia="Times New Roman" w:hAnsi="Times New Roman" w:cs="Times New Roman"/>
          <w:sz w:val="56"/>
          <w:szCs w:val="56"/>
        </w:rPr>
        <w:t>КОНКУРСНОЕ ЗАДАНИЕ КОМПЕТЕНЦИИ</w:t>
      </w:r>
    </w:p>
    <w:p w:rsidR="00673A67" w:rsidRDefault="00E62E9C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64"/>
          <w:szCs w:val="64"/>
        </w:rPr>
        <w:t>«РАЗРАБОТКА МОБИЛЬНЫХ ПРИЛОЖЕНИЙ»</w:t>
      </w:r>
    </w:p>
    <w:p w:rsidR="00673A67" w:rsidRDefault="00E62E9C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64"/>
          <w:szCs w:val="64"/>
        </w:rPr>
        <w:t>ЮНИОРЫ</w:t>
      </w:r>
    </w:p>
    <w:p w:rsidR="00673A67" w:rsidRDefault="00673A67">
      <w:pPr>
        <w:spacing w:after="0" w:line="360" w:lineRule="auto"/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673A67" w:rsidRDefault="00673A67">
      <w:pPr>
        <w:spacing w:after="0" w:line="360" w:lineRule="auto"/>
        <w:jc w:val="center"/>
        <w:rPr>
          <w:rFonts w:ascii="Times New Roman" w:eastAsia="Times New Roman" w:hAnsi="Times New Roman" w:cs="Times New Roman"/>
          <w:sz w:val="72"/>
          <w:szCs w:val="72"/>
        </w:rPr>
      </w:pPr>
    </w:p>
    <w:p w:rsidR="00673A67" w:rsidRDefault="00673A67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673A67" w:rsidRDefault="00673A67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673A67" w:rsidRDefault="00673A67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673A67" w:rsidRDefault="00673A67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673A67" w:rsidRDefault="00673A67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673A67" w:rsidRDefault="00673A67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673A67" w:rsidRDefault="00673A67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673A67" w:rsidRDefault="00673A67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673A67" w:rsidRDefault="00673A67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</w:p>
    <w:p w:rsidR="00673A67" w:rsidRDefault="00673A67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</w:p>
    <w:p w:rsidR="00673A67" w:rsidRDefault="00673A67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</w:p>
    <w:p w:rsidR="00673A67" w:rsidRDefault="00673A67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</w:p>
    <w:p w:rsidR="00673A67" w:rsidRDefault="00673A67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</w:p>
    <w:p w:rsidR="00673A67" w:rsidRDefault="00673A67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</w:p>
    <w:p w:rsidR="00673A67" w:rsidRDefault="00673A67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</w:p>
    <w:p w:rsidR="00673A67" w:rsidRDefault="00E62E9C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2023г.</w:t>
      </w:r>
    </w:p>
    <w:p w:rsidR="00673A67" w:rsidRDefault="00E62E9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:rsidR="00673A67" w:rsidRDefault="00E62E9C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40" w:after="360" w:line="276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4"/>
          <w:szCs w:val="34"/>
        </w:rPr>
      </w:pPr>
      <w:bookmarkStart w:id="0" w:name="_gjdgxs"/>
      <w:bookmarkEnd w:id="0"/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smallCaps/>
          <w:color w:val="000000"/>
          <w:sz w:val="34"/>
          <w:szCs w:val="34"/>
        </w:rPr>
        <w:t xml:space="preserve"> </w:t>
      </w:r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ОСНОВНЫЕ ТРЕБОВАНИЯ КОМПЕТЕНЦИИ</w:t>
      </w:r>
    </w:p>
    <w:p w:rsidR="00673A67" w:rsidRDefault="00E62E9C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4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30j0zll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1.1. ОБЩИЕ СВЕДЕНИЯ О ТРЕБОВАНИЯХ КОМПЕТЕНЦИИ</w:t>
      </w:r>
    </w:p>
    <w:p w:rsidR="00673A67" w:rsidRDefault="00E62E9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1fob9te"/>
      <w:bookmarkEnd w:id="2"/>
      <w:r>
        <w:rPr>
          <w:rFonts w:ascii="Times New Roman" w:eastAsia="Times New Roman" w:hAnsi="Times New Roman" w:cs="Times New Roman"/>
          <w:sz w:val="28"/>
          <w:szCs w:val="28"/>
        </w:rPr>
        <w:t xml:space="preserve">Требования компетенции (ТК) «Разработка мобильных приложений» определяют знания, умения, навыки и трудовые функции, которые лежат в основе наиболее актуальных требований работодателей отрасли. </w:t>
      </w:r>
    </w:p>
    <w:p w:rsidR="00673A67" w:rsidRDefault="00E62E9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:rsidR="00673A67" w:rsidRDefault="00E62E9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:rsidR="00673A67" w:rsidRDefault="00E62E9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:rsidR="00673A67" w:rsidRDefault="00E62E9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:rsidR="00673A67" w:rsidRDefault="00673A6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73A67" w:rsidRDefault="00E62E9C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4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3znysh7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1.2. ПЕРЕЧЕНЬ ПРОФЕССИОНАЛЬНЫХ ЗАДАЧ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ПЕЦИАЛИСТА ПО КОМПЕТЕНЦИИ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Разработка мобильных приложений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:rsidR="00673A67" w:rsidRDefault="00E62E9C">
      <w:pPr>
        <w:spacing w:after="120" w:line="276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Таблица №1.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 профессиональных задач специалиста</w:t>
      </w:r>
      <w:r>
        <w:br w:type="page" w:clear="all"/>
      </w:r>
    </w:p>
    <w:tbl>
      <w:tblPr>
        <w:tblStyle w:val="StGen1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9"/>
        <w:gridCol w:w="7201"/>
        <w:gridCol w:w="1415"/>
      </w:tblGrid>
      <w:tr w:rsidR="00673A67">
        <w:tc>
          <w:tcPr>
            <w:tcW w:w="729" w:type="dxa"/>
            <w:shd w:val="clear" w:color="auto" w:fill="92D050"/>
            <w:vAlign w:val="center"/>
          </w:tcPr>
          <w:p w:rsidR="00673A67" w:rsidRDefault="00E62E9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7201" w:type="dxa"/>
            <w:shd w:val="clear" w:color="auto" w:fill="92D050"/>
            <w:vAlign w:val="center"/>
          </w:tcPr>
          <w:p w:rsidR="00673A67" w:rsidRDefault="00E62E9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Критерий / Модуль</w:t>
            </w:r>
          </w:p>
        </w:tc>
        <w:tc>
          <w:tcPr>
            <w:tcW w:w="1415" w:type="dxa"/>
            <w:shd w:val="clear" w:color="auto" w:fill="92D050"/>
            <w:vAlign w:val="center"/>
          </w:tcPr>
          <w:p w:rsidR="00673A67" w:rsidRDefault="00E62E9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6"/>
                <w:szCs w:val="26"/>
              </w:rPr>
              <w:t>Важность в %</w:t>
            </w:r>
          </w:p>
        </w:tc>
      </w:tr>
      <w:tr w:rsidR="00673A67">
        <w:tc>
          <w:tcPr>
            <w:tcW w:w="729" w:type="dxa"/>
            <w:vMerge w:val="restart"/>
            <w:shd w:val="clear" w:color="auto" w:fill="BFBFBF"/>
            <w:vAlign w:val="center"/>
          </w:tcPr>
          <w:p w:rsidR="00673A67" w:rsidRDefault="00E62E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01" w:type="dxa"/>
            <w:shd w:val="clear" w:color="auto" w:fill="auto"/>
            <w:vAlign w:val="center"/>
          </w:tcPr>
          <w:p w:rsidR="00673A67" w:rsidRDefault="00E62E9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Организация и управление работой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3A67" w:rsidRDefault="00E62E9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73A67">
        <w:tc>
          <w:tcPr>
            <w:tcW w:w="729" w:type="dxa"/>
            <w:vMerge/>
            <w:shd w:val="clear" w:color="auto" w:fill="BFBFBF"/>
            <w:vAlign w:val="center"/>
          </w:tcPr>
          <w:p w:rsidR="00673A67" w:rsidRDefault="00673A6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6" w:type="dxa"/>
            <w:gridSpan w:val="2"/>
            <w:shd w:val="clear" w:color="auto" w:fill="auto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Специалист должен знать и понимать: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решения типичных задач, области и способы их применения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Информационно-справочный и информационно-поисковый аппарат документа.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Информационно-справочный и поисковый аппарат документа.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Методика и стиль изложения документации пользователя (технических средств, программных средств).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автоматической и автоматизированной проверки работоспособности компьютерного программного обеспечения.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и приемы алгоритмизации поставленных задач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и приемы формализации поставленных задач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обработки первичной информации/источников первичной информации.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оценки качества продукции в области информационных технологий.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работы с базами данных.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тестирования ИТ-продуктов.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Нормативно-правовая база применения стандартов.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Нотации и программное обеспечение для графического отображения алгоритмов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Область применения инструментальных средств для выполнения тестирования ПО.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Общие требования к структуре разделов технического документа.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Основная терминология по тестированию ПО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актуальные средства генерации тестовых данных и области их применения.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виды авторской разметки текста технической документации.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виды диагностических данных проверки работоспособности компьютерного программного обеспечения и способы их представления.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возможности современных текстовых процессоров.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графические форматы и их особенности.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методы измерения и оценки характеристик компьютерного программного обеспечения.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способы работы с векторной и растровой графикой, способы включения рисунков в документ, правила оформления рисунков.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стандарты оформления текстовых документов.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стандарты оформления технической документации на компьютерное программное обеспечение.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стандарты эксплуатационной документации, в том числе документации пользователя.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Основные термины и сокращения, используемые в технической документации и принятые в организации.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типы эксплуатационных документов, адресованных пользователям, их особенности.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форматы электронных документов и особенности их использования.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верстки с использованием языков разметки.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типографики.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основных операционных систем.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лидирующих инструментальных средств, их назначение, основные функциональные возможности, сильные и слабые стороны, способы применения: средства для набора текста (текстовый процессор, XML-редактор), средства подготовки снимков экрана, средства преобразования документов в выходные форматы, тестовый стенд.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Понятия «техническое средство», «программное средство», «комплекс», «система», содержание этих понятий, различия между ними.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проектирования, производства, поставки и внедрения, применения, эксплуатации, утилизации документируемой продукции.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Процедуры обеспечения безопасности при выполнении тестирования ПО.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Современное состояние индустрии информационных технологий, основные подходы и тенденции.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Стандарты документирования промышленной продукции, программных средств, систем (в том числе автоматизированных).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Терминология, применяемая для описания интерфейса пользователя компьютерных систем.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Типовые метрики компьютерного программного обеспечения.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по обеспечению безопасности аппаратных и программных средств автоматизированных систем, используемых при выполнении тестовых процедур, включая вопросы антивирусной защиты.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Форматы представления тестовых данных.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Человеко-ориентированный подход к проектированию интерактивных систем.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Язык, на котором написана техническая документация тестируемого ПО, на уровне, достаточном для чтения технической документации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Языки формализации функциональных спецификаций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Языки, утилиты и среды программирования и средства пакетного выполнения процедур. </w:t>
            </w:r>
          </w:p>
        </w:tc>
      </w:tr>
      <w:tr w:rsidR="00673A67">
        <w:tc>
          <w:tcPr>
            <w:tcW w:w="729" w:type="dxa"/>
            <w:vMerge/>
            <w:shd w:val="clear" w:color="auto" w:fill="BFBFBF"/>
            <w:vAlign w:val="center"/>
          </w:tcPr>
          <w:p w:rsidR="00673A67" w:rsidRDefault="00673A6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616" w:type="dxa"/>
            <w:gridSpan w:val="2"/>
            <w:shd w:val="clear" w:color="auto" w:fill="auto"/>
            <w:vAlign w:val="center"/>
          </w:tcPr>
          <w:p w:rsidR="00673A67" w:rsidRDefault="00E62E9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исходную документацию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функциональные разрывы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Выбирать необходимые генераторы тестовых данных.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базовую настройку операционных систем.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Выявлять недостающую информацию для выполнения тестирования ПО в заданном объеме.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Использовать выбранную среду программирования для разработки процедур проверки работоспособности компьютерного программного обеспечения.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методы и приемы алгоритмизации поставленных задач.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методы и приемы формализации поставленных задач.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программное обеспечение для графического отображения алгоритмов.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Исследовать программные средства на тестовом стенде.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Исследовать продукт или технологию на тестовом стенде.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Исследовать техническую документацию, извлекать из нее сведения, необходимые для решения поставленной задачи.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Компоновать технический документ на основе заданных источников.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Опрашивать экспертов и анализировать полученные сведения.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коммуникации с заинтересованными сторонами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Оформлять рисунки, в том числе снимки экрана, оформлять подписи к ним в соответствии с используемым стандартом.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количество рабочих часов, необходимых для выполнения полученного задания.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количество рабочих часов, необходимых для выполнения полученного задания.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соответствие ИТ-продуктов предъявляемым к ним требованиям.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Писать программный код процедур проверки работоспособности компьютерного программного обеспечения на выбранном языке программирования.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Подготавливать графические материалы в программах подготовки векторных изображений.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Подготавливать графические схемы.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Подготавливать необходимые средства и ресурсы для выполнения задания по тестированию ПО.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Подготавливать протоколы мероприятий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Получать замечания у экспертов и вносить исправления в документ.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Получать и использовать информацию, необходимую для выполнения задания на тестирование ПО.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Преобразовывать технический документ в различные выходные форматы (PDF, HTML, формат электронной справки).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алгоритмы решения типовых задач в соответствующих областях.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генераторы тестовых данных.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заданные стандарты и шаблоны для составления и оформления технической документации.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требования используемых в проекте стандартов с учетом особенностей данного проекта.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Проводить интервью с заинтересованными сторонами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консультации для разработчиков требований к ИТ-продуктам.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переговоры с заинтересованными сторонами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презентации заинтересованным сторонам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Проводить ручное тестирование ИТ-продуктов.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Работать в современном текстовом процессоре.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Работать с инструментами подготовки тестовых данных.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Работать с макетами интерфейса пользователя программного средства на уровне текста, работать с ресурсными строками интерфейса пользователя программного средства.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с типовой ИС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 документы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 руководство по установке прикладного программного средства 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Разрабатывать руководство по эксплуатации бытового прибора.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Разрабатывать руководство пользователя прикладного программного средства.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Разрабатывать технологическую инструкцию для персонала автоматизированной системы.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Разрабатывать учебное пособие по прикладному программному средству.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в тексте якоря и гипертекстовые ссылки, оформлять подписи к гипертекстовым ссылкам.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графические схемы, получать снимки экрана, включать рисунки в технический документ и оформлять их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информационно-поисковый аппарат документа с помощью текстового процессора.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Создавать, настраивать, применять стили в документе с помощью текстового процессора.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календарный план выполнения полученного задания.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отчет о подготовке тестовых данных.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отчет о результатах подготовки к выполнению тестирования ПО.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текст, адаптированный для автоматизированного перевода.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требования к эксплуатационному документу.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Устанавливать корректную последовательность операций при выполнении тестирования ПО.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Устанавливать операционные системы. </w:t>
            </w:r>
          </w:p>
        </w:tc>
      </w:tr>
      <w:tr w:rsidR="00673A67">
        <w:tc>
          <w:tcPr>
            <w:tcW w:w="729" w:type="dxa"/>
            <w:vMerge w:val="restart"/>
            <w:shd w:val="clear" w:color="auto" w:fill="BFBFBF"/>
            <w:vAlign w:val="center"/>
          </w:tcPr>
          <w:p w:rsidR="00673A67" w:rsidRDefault="00E62E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7201" w:type="dxa"/>
            <w:shd w:val="clear" w:color="auto" w:fill="auto"/>
            <w:vAlign w:val="center"/>
          </w:tcPr>
          <w:p w:rsidR="00673A67" w:rsidRDefault="00E62E9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Проектирование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3A67" w:rsidRDefault="00E62E9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673A67">
        <w:tc>
          <w:tcPr>
            <w:tcW w:w="729" w:type="dxa"/>
            <w:vMerge/>
            <w:shd w:val="clear" w:color="auto" w:fill="BFBFBF"/>
            <w:vAlign w:val="center"/>
          </w:tcPr>
          <w:p w:rsidR="00673A67" w:rsidRDefault="00673A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6" w:type="dxa"/>
            <w:gridSpan w:val="2"/>
            <w:shd w:val="clear" w:color="auto" w:fill="auto"/>
            <w:vAlign w:val="center"/>
          </w:tcPr>
          <w:p w:rsidR="00673A67" w:rsidRDefault="00E62E9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Алгоритмы решения типичных задач, области и способы их применения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Архитектура, устройство и функционирование вычислительных систем.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технических носителей информации, правила их хранения и эксплуатации.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 типовой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Действующие системы счислений, шифров и кодов.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и методы выявления требований.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и методы моделирования бизнес-процессов в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и методы модульного тестирования.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и методы прототипирования пользовательского интерфейса.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и методы тестирования нефункциональных и функциональных характеристик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информации, необходимой для профессиональной деятельности при выполнении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Коммуникационное оборудование.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речи.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Лучшие практики создания (модификации) и сопровождения ИС в экономике.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Математическая статистика.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и приемы алгоритмизации поставленных задач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и приемы формализации поставленных задач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оценки качества продукции в области информационных технологий.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представления статистической информации.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проведения расчетов и вычислительных работ.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проектирования механизированной и автоматизированной обработки информации.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расчета выполненных работ.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тестирования ИТ-продуктов.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Нотации и программное обеспечение для графического отображения алгоритмов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Общие принципы анимации.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формализованные языки программирования.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архитектуры мультиарендного (multitenancy) программного обеспечения.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бухгалтерского учета и отчетности организаций.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верстки с использованием языков описания стилей.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верстки с использованием языков разметки.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Основы ИБ организации.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маркетинга.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международных стандартов финансовой отчетности.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налогового законодательства Российской Федерации.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организации производства.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программирования с использованием сценарных языков.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программирования.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психологии.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современных операционных систем.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современных СУБД.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управления организационными изменениями.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управления персоналом, включая вопросы оплаты труда.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управления торговлей, поставками и запасами.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управленческого учета.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экономики, организации труда и производства, правила и нормы охраны труда.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эргономики в части создания систем индикации.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Отраслевая нормативно-техническая документация.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деловой переписки.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написания интерфейсных текстов.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перспективы, колористики, композиции, светотени и изображения объема.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типографского набора текста и верстки.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типографского набора текста.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Предметная область автоматизации.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Программные средства и платформы инфраструктуры информационных технологий организаций.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 программы, инструкции, макеты и другие руководящие материалы, определяющие последовательность и технику выполнения расчетных операций.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Сетевые протоколы.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классификации и кодирования информации, в том числе присвоения кодов документам и элементам справочников.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хранения и анализа баз данных.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методики тестирования разрабатываемых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объектно-ориентированные языки программирования.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подходы и стандарты автоматизации организации (CRM, MRP, ERP, …, ITIL, ITSM).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Современные стандарты информационного взаимодействия систем.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структурные языки программирования.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вычислительной техники, сбора, передачи и обработки информации и правила их эксплуатации.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Стандарты, регламентирующие требования к эргономике взаимодействия человек - система.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Тенденции в графическом дизайне.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 баз данных.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Теория цвета.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Техники и методики подготовки графических материалов.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Технические требования к интерфейсной графике.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Технологии алгоритмической визуализации данных.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 межличностной и групповой коммуникации в деловом взаимодействии, основы конфликтологии.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 подготовки и проведения презентаций.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Технологию механизированной и автоматизированной обработки информации.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и руководства по проектированию платформ и операционных систем.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целевых операционных систем и платформ к пиктограммам и элементам управления.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и функционирование современных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Человеко-ориентированный подход к проектированию интерактивных систем.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Языки программирования и работы с базами данных.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Языки современных бизнес-приложений.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Языки формализации функциональных спецификаций</w:t>
            </w:r>
          </w:p>
        </w:tc>
      </w:tr>
      <w:tr w:rsidR="00673A67">
        <w:tc>
          <w:tcPr>
            <w:tcW w:w="729" w:type="dxa"/>
            <w:vMerge/>
            <w:shd w:val="clear" w:color="auto" w:fill="BFBFBF"/>
            <w:vAlign w:val="center"/>
          </w:tcPr>
          <w:p w:rsidR="00673A67" w:rsidRDefault="00673A6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6" w:type="dxa"/>
            <w:gridSpan w:val="2"/>
            <w:shd w:val="clear" w:color="auto" w:fill="auto"/>
            <w:vAlign w:val="center"/>
          </w:tcPr>
          <w:p w:rsidR="00673A67" w:rsidRDefault="00E62E9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исходную документацию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функциональные разрывы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Верстать текст.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верстку.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методы и приемы алгоритмизации поставленных задач.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методы и приемы формализации поставленных задач.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программное обеспечение для графического отображения алгоритмов.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Кодировать на языках программирования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Оптимизировать интерфейсную графику под различные разрешения экрана.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коммуникации с заинтересованными сторонами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коммуникации с заинтересованными сторонами.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соответствие ИТ-продуктов предъявляемым к ним требованиям.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Подбирать графические метафоры, максимально точно соответствующие назначению разрабатываемого элемента управления.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Подготавливать графические материалы в программах подготовки векторных изображений.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Получать из открытых источников релевантную профессиональную информацию и анализировать ее.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алгоритмы решения типовых задач в соответствующих областях.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интервью с заинтересованными сторонами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консультации для разработчиков требований к ИТ-продуктам.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переговоры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переговоры с заинтересованными сторонами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презентации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презентации заинтересованным сторонам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Проводить ручное тестирование ИТ-продуктов.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Работать в границах заданного стиля.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с записями по качеству (в том числе с корректирующими действиями, предупреждающими действиями, запросами на исправление несоответствий)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с программами прототипирования графического пользовательского интерфейса.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с программами редактирования табличных данных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с программами статистического анализа данных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с типовой ИС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Разрабатывать графический дизайн интерфейсов пользователя.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 документы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Разрабатывать и оформлять проектную документацию на графический пользовательский интерфейс.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Рисовать анимационные последовательности и раскадровку.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Согласовывать дизайн с заказчиком.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Создавать графические документы в программах подготовки векторных изображений.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графические документы в программах подготовки растровых изображений.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интерактивные прототипы графического пользовательского интерфейса.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Тестировать результаты прототипирования ИС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Эскизировать графические пользовательские интерфейсы. </w:t>
            </w:r>
          </w:p>
        </w:tc>
      </w:tr>
      <w:tr w:rsidR="00673A67">
        <w:tc>
          <w:tcPr>
            <w:tcW w:w="729" w:type="dxa"/>
            <w:vMerge w:val="restart"/>
            <w:shd w:val="clear" w:color="auto" w:fill="BFBFBF"/>
            <w:vAlign w:val="center"/>
          </w:tcPr>
          <w:p w:rsidR="00673A67" w:rsidRDefault="00E62E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7201" w:type="dxa"/>
            <w:shd w:val="clear" w:color="auto" w:fill="auto"/>
            <w:vAlign w:val="center"/>
          </w:tcPr>
          <w:p w:rsidR="00673A67" w:rsidRDefault="00E62E9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Разработка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3A67" w:rsidRDefault="00E62E9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673A67">
        <w:tc>
          <w:tcPr>
            <w:tcW w:w="729" w:type="dxa"/>
            <w:vMerge/>
            <w:shd w:val="clear" w:color="auto" w:fill="BFBFBF"/>
            <w:vAlign w:val="center"/>
          </w:tcPr>
          <w:p w:rsidR="00673A67" w:rsidRDefault="00673A6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6" w:type="dxa"/>
            <w:gridSpan w:val="2"/>
            <w:shd w:val="clear" w:color="auto" w:fill="auto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Специалист должен знать и понимать: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Алгоритмы решения типовых задач, области и способы их применения.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Архитектура тестируемой системы.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Возможности настройки программного проекта в средах разработки компьютерного программного обеспечения.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 типовой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Государственные стандарты испытания автоматизированных систем.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и методы модульного тестирования.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и методы прототипирования пользовательского интерфейса.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и методы тестирования нефункциональных и функциональных характеристик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Интерфейсы взаимодействия внутренних модулей программного проекта.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информации, необходимой для профессиональной деятельности в рамках технической поддержки процессов создания (модификации) и сопровождения ИС 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информации, необходимой для профессиональной деятельности при выполнении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Компоненты программно-технических архитектур, существующие приложения и интерфейсы взаимодействия с ними.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речи.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Лучшие практики создания (модификации) и сопровождения ИС в экономике.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Методологии и технологии проектирования и использования баз данных.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Методологии разработки компьютерного программного обеспечения.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верификации программного обеспечения.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и приемы алгоритмизации поставленных задач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и приемы отладки программного кода.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и приемы формализации поставленных задач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и средства проверки работоспособности компьютерного программного обеспечения.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и средства проверки работоспособности программных проектов.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и средства сборки модулей в программный проект в средах разработки компьютерного программного обеспечения.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Методы обработки первичной информации/источников первичной информации.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проектирования механизированной и автоматизированной обработки информации, средства вычислительной техники, сбора, передачи и обработки информации и правила их эксплуатации, технологию механизированной и автоматизированной обработки информации, рабочие программы, инструкции, макеты и другие руководящие материалы, определяющие последовательность и технику выполнения расчетных операций, виды технических носителей информации, правила их хранения и эксплуатации, действующие системы счислений, шифров и кодов, основные формализованные языки программирования, основы программирования, методы проведения расчетов и вычислительных работ, методы расчета выполненных работ, основы экономики, организации труда и производства, правила и нормы охраны труда.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работы с базами данных.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Нормативно-технические материалы по вопросам испытания и тестирования ПО.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Нотации и программное обеспечение для графического отображения алгоритмов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Область применения инструментальных средств для выполнения тестирования ПО.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Основная терминология по тестированию ПО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актуальные средства генерации тестовых данных и области их применения.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термины и сокращения, используемые в технической документации и принятые в организации.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архитектуры мультиарендного (multitenancy) программного обеспечения.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бухгалтерского учета и отчетности организаций.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ИБ организации.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международных стандартов финансовой отчетности.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налогового законодательства Российской Федерации.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организации производства.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программирования.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работы в операционной системе, в которой производится тестирование, на уровне, необходимом для тестирования ПО соответствующего типа.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современных операционных систем.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современных СУБД.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теории алгоритмов и дискретной математики в объеме полученного профессионального образования.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управления изменениями в проектах в области информационных технологий.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управления персоналом, включая вопросы оплаты труда.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управления торговлей, поставками и запасами.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управленческого учета.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Особенности выбранной среды программирования и системы управления базами данных.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основных операционных систем.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Отраслевая нормативно-техническая документация.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деловой переписки.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Предметная область автоматизации.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Принципы регрессионного тестирования ПО.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Программные средства и платформы инфраструктуры информационных технологий организаций.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Процедуры обеспечения безопасности при выполнении тестирования ПО.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Руководящие документы по стандартизации требований к документам автоматизированных систем.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Руководящие и нормативные материалы, регламентирующие методы разработки алгоритмов и программ и использования вычислительной техники при обработке информации; основные принципы структурного программирования; виды программного обеспечения; технико-эксплуатационные характеристики, конструктивные особенности, назначение и режимы работы ЭВМ, правила ее технической эксплуатации; технологию автоматической обработки информации; виды технических носителей информации; методы классификации и кодирования информации; формализованные языки программирования; действующие стандарты, системы счислений, шифров и кодов; порядок оформления технической документации; передовой отечественный и зарубежный опыт программирования и использования вычислительной техники; основы экономики, организации производства, труда и управления; основы трудового законодательства; правила и нормы охраны труда.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Синтаксис выбранного языка программирования, особенности программирования на этом языке, стандартные библиотеки языка программирования.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Синтаксис языка программирования тестируемого ПО, особенности программирования на этом языке, стандартные библиотеки языка программирования.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классификации и кодирования информации, в том числе присвоения кодов документам и элементам справочников.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хранения и анализа баз данных.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Современные компиляторы, отладчики и оптимизаторы программного кода.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методики тестирования разрабатываемых ИС: инструменты и методы модульного тестирования, инструменты и методы тестирования нефункциональных и функциональных характеристик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объектно-ориентированные языки программирования.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подходы и стандарты автоматизации организации (CRM, MRP, ERP, …, ITIL, ITSM).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стандарты информационного взаимодействия систем.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структурные языки программирования.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Сообщения о состоянии аппаратных средств.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Способы использования технологических журналов, форматы и типы записей журналов.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Среды проверки работоспособности и отладки компьютерного программного обеспечения.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 баз данных.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ПО, базирующееся на надежности инженерного процесса.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ПО, ориентированное на дефекты.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Техники тестирования ПО, базирующиеся на интуиции и опыте инженера.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Техники тестирования ПО, базирующиеся на природе приложения.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Техники тестирования ПО, базирующиеся на спецификации.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Техники тестирования ПО, базирующиеся на условиях использования.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Техники тестирования ПО, ориентированные на код.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 межличностной и групповой коммуникации в деловом взаимодействии, основы конфликтологии.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 подготовки и проведения презентаций.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Технологии программирования.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Типы и форматы сообщений об ошибках, предупреждений.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по обеспечению безопасности аппаратных и программных средств автоматизированных систем, используемых при выполнении тестовых процедур, включая вопросы антивирусной защиты.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и функционирование современных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Форматы представления тестовых данных.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Язык, на котором написана техническая документация тестируемого ПО, на уровне, достаточном для чтения технической документации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Языки программирования и работы с базами данных.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Языки современных бизнес-приложений.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Языки формализации функциональных спецификаций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Языки, утилиты и среды программирования, средства пакетного выполнения процедур. </w:t>
            </w:r>
          </w:p>
        </w:tc>
      </w:tr>
      <w:tr w:rsidR="00673A67">
        <w:tc>
          <w:tcPr>
            <w:tcW w:w="729" w:type="dxa"/>
            <w:vMerge/>
            <w:shd w:val="clear" w:color="auto" w:fill="BFBFBF"/>
            <w:vAlign w:val="center"/>
          </w:tcPr>
          <w:p w:rsidR="00673A67" w:rsidRDefault="00673A6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616" w:type="dxa"/>
            <w:gridSpan w:val="2"/>
            <w:shd w:val="clear" w:color="auto" w:fill="auto"/>
            <w:vAlign w:val="center"/>
          </w:tcPr>
          <w:p w:rsidR="00673A67" w:rsidRDefault="00E62E9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значения полученных характеристик компьютерного программного обеспечения.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Взаимодействовать с командой разработчиков при восстановлении системы после сбоя.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Выбирать необходимые генераторы тестовых данных.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базовую настройку операционных систем.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модульные тесты с использованием инструментов тестирования, в том числе автоматизированного тестирования.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процедуры сборки однородных (одноязыковых) программных модулей в программный проект в средах разработки компьютерного программного обеспечения.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Выявлять недостающую информацию для выполнения тестирования ПО в заданном объеме.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Выявлять ошибки в программном коде.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Документировать произведенные действия, выявленные проблемы и способы их устранения.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Документировать результаты проверки работоспособности компьютерного программного обеспечения.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Интерпретировать диагностические данные проверки работоспособности компьютерного программного обеспечения.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Интерпретировать сообщения об ошибках, предупреждения, записи технологических журналов.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возможности имеющейся технической и/или программной архитектуры для написания программного кода.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выбранную среду программирования и средства системы управления базами данных.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методы и приемы алгоритмизации поставленных задач.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методы и приемы формализации поставленных задач.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программное обеспечение для графического отображения алгоритмов.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системы автоматизированного тестирования ПО.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системы контроля дефектов ПО.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Кодировать на языках программирования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Кодировать на языках программирования ИС в рамках технической поддержки процессов создания (модификации) и сопровождения ИС.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Кодировать на языках программирования ИС.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и использовать информацию, необходимую для восстановления тестов после сбоя.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коммуникации с заинтересованными сторонами.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Подготавливать необходимые средства и ресурсы для выполнения задания по тестированию ПО.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Получать и использовать информацию, необходимую для выполнения задания на тестирование ПО.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алгоритмы решения типовых задач в соответствующих областях.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выбранные языки программирования для написания программного кода.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генераторы тестовых данных.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методы и приемы отладки программного кода.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методы и средства проверки работоспособности компьютерного программного обеспечения.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современные компиляторы, отладчики и оптимизаторы программного кода.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языки программирования для написания программного кода.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Проверять на корректность отдельные модули кода ИС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переговоры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Проводить презентации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Проводить проверку работоспособности программного проекта.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Производить настройки параметров программного проекта и осуществлять запуск процедур сборки.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Работать в команде со специалистами по тестированию ПО и разработчиками.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с записями по качеству (в том числе с корректирующими действиями, предупреждающими действиями, запросами на исправление несоответствий)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Работать с инструментами подготовки тестовых данных.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с типовой ИС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с типовой ИС в рамках технической поддержки процессов создания (модификации) и сопровождения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резервные копии программного проекта и данных, выполнять восстановление, обеспечивать целостность программного проекта и данных.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отчет о восстановлении работоспособности ПО.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отчет о выполнении тестирования ПО.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отчет о подготовке тестовых данных.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отчет о результатах подготовки к выполнению тестирования ПО.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Тестировать результаты кодирования ИС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Тестировать результаты прототипирования ИС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Тестировать результаты разработки ИС в рамках технической поддержки процессов создания (модификации) и сопровождения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Тестировать результаты разработки ИС.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Устанавливать корректную последовательность операций при выполнении тестирования ПО.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Устанавливать операционные системы. </w:t>
            </w:r>
          </w:p>
        </w:tc>
      </w:tr>
      <w:tr w:rsidR="00673A67">
        <w:tc>
          <w:tcPr>
            <w:tcW w:w="729" w:type="dxa"/>
            <w:vMerge w:val="restart"/>
            <w:shd w:val="clear" w:color="auto" w:fill="BFBFBF"/>
            <w:vAlign w:val="center"/>
          </w:tcPr>
          <w:p w:rsidR="00673A67" w:rsidRDefault="00E62E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7201" w:type="dxa"/>
            <w:shd w:val="clear" w:color="auto" w:fill="auto"/>
            <w:vAlign w:val="center"/>
          </w:tcPr>
          <w:p w:rsidR="00673A67" w:rsidRDefault="00E62E9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Документирование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3A67" w:rsidRDefault="00E62E9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73A67">
        <w:tc>
          <w:tcPr>
            <w:tcW w:w="729" w:type="dxa"/>
            <w:vMerge/>
            <w:shd w:val="clear" w:color="auto" w:fill="BFBFBF"/>
            <w:vAlign w:val="center"/>
          </w:tcPr>
          <w:p w:rsidR="00673A67" w:rsidRDefault="00673A6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6" w:type="dxa"/>
            <w:gridSpan w:val="2"/>
            <w:shd w:val="clear" w:color="auto" w:fill="auto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Специалист должен знать и понимать: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программного обеспечения.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технических носителей информации, правила их хранения и эксплуатации.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технических носителей информации.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Выделение классов эквивалентности значений каждого типа входных данных.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Выявление приоритетных областей покрытия тестовыми случаями на основе плана тестирования ПО.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Государственные стандарты испытания автоматизированных систем.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Действующие системы счислений, шифров и кодов.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Действующие стандарты, системы счислений, шифров и кодов.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Идентификация всех значений, которые вводятся участниками в сценарии использования системы.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Инструктирование специалистов по подготовке тестовых данных и выполнению тестовых процедур ПО.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и методы модульного тестирования.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Информационно-справочный и информационно-поисковый аппарат документа.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информации, необходимой для профессиональной деятельности в рамках технической поддержки процессов создания (модификации) и сопровождения ИС 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Культура речи.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Лучшие практики создания (модификации) и сопровождения ИС в экономике.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Методика и стиль изложения документации пользователя (технических средств, программных средств).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автоматической и автоматизированной проверки работоспособности компьютерного программного обеспечения.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и приемы отладки программного кода.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и средства проверки работоспособности компьютерного программного обеспечения.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и средства рефакторинга, оптимизации и инспекции программного кода.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классификации и кодирования информации.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обработки первичной информации/источников первичной информации.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оценки качества продукции в области информационных технологий.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проведения расчетов и вычислительных работ.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проектирования механизированной и автоматизированной обработки информации.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работы с базами данных.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расчета выполненных работ.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тестирования ИТ-продуктов.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Написание/настройка программ для автоматизированного тестирования ПО (при необходимости).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Нормативно-правовая база применения стандартов.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Нормативно-технические документы (стандарты и регламенты), регламентирующие требования к программному коду, порядок отражения изменений в системе управления версиями, порядок отражения результатов рефакторинга, оптимизации и инспекции в коллективной базе знаний.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Нормативно-технические материалы по вопросам испытания и тестирования ПО.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Область применения инструментальных средств для выполнения тестирования ПО.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Общие требования к структуре разделов технического документа.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тестовых случаев.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Основная терминология по тестированию ПО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актуальные средства генерации тестовых данных и области их применения.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виды авторской разметки текста технической документации.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виды диагностических данных проверки работоспособности компьютерного программного обеспечения и способы их представления.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возможности современных текстовых процессоров.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графические форматы и их особенности.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методы измерения и оценки характеристик компьютерного программного обеспечения.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принципы структурного программирования.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способы работы с векторной и растровой графикой, способы включения рисунков в документ, правила оформления рисунков.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стандарты оформления текстовых документов.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стандарты оформления технической документации на компьютерное программное обеспечение.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стандарты оформления технической документации.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стандарты эксплуатационной документации, в том числе документации пользователя.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термины и сокращения, используемые в технической документации и принятые в организации.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типы эксплуатационных документов, адресованных пользователям, их особенности.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формализованные языки программирования.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форматы электронных документов и особенности их использования.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архитектуры мультиарендного (multitenancy) программного обеспечения.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бухгалтерского учета и отчетности организаций.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ИБ организации.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международных стандартов финансовой отчетности.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налогового законодательства Российской Федерации.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организации производства.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программирования.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работы в операционной системе, в которой производится тестирование, на уровне, необходимом для тестирования ПО соответствующего типа.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современных операционных систем.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современных СУБД.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теории алгоритмов и дискретной математики в объеме полученного профессионального образования.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Основы типографики.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трудового законодательства.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управления персоналом, включая вопросы оплаты труда.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управления торговлей, поставками и запасами.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управленческого учета.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экономики, организации производства, труда и управления.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экономики, организации труда и производства, правила и нормы охраны труда.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основных операционных систем.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Передовой отечественный и зарубежный опыт программирования и использования вычислительной техники.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лидирующих инструментальных средств, их назначение, основные функциональные возможности, сильные и слабые стороны, способы применения: средства для набора текста (текстовый процессор, XML-редактор), средства подготовки снимков экрана, средства преобразования документов в выходные форматы, тестовый стенд.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Понятия «техническое средство», «программное средство», «комплекс», «система», содержание этих понятий, различия между ними.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оформления технической документации.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проектирования, производства, поставки и внедрения, применения, эксплуатации, утилизации документируемой продукции.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тестовых случаев, в которых сочетаются одна перестановка значений с необходимыми внешними ограничениями.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деловой переписки.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 нормы охраны труда.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Предметная область автоматизации.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Процедуры обеспечения безопасности при выполнении тестирования ПО.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 программы, инструкции, макеты и другие руководящие материалы, определяющие последовательность и технику выполнения расчетных операций.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автоматизированных тестов, в том числе для проверки информационной безопасности разрабатываемого ПО.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рабочих заданий по подготовке тестовых данных и выполнению тестовых процедур ПО.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Руководящие документы по стандартизации требований к документам автоматизированных систем.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Руководящие и нормативные материалы, регламентирующие методы разработки алгоритмов и программ и использования вычислительной техники при обработке информации.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Синтаксис языка программирования тестируемого ПО, особенности программирования на этом языке, стандартные библиотеки языка программирования.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хранения и анализа баз данных.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Современное состояние индустрии информационных технологий, основные подходы и тенденции.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Современные компиляторы, отладчики и оптимизаторы программного кода.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методики тестирования разрабатываемых ИС: инструменты и методы модульного тестирования 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Сообщения о состоянии аппаратных средств.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списка комбинаций значений из различных классов эквивалентности.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использования технологических журналов, форматы и типы записей журналов.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вычислительной техники, сбора, передачи и обработки информации и правила их эксплуатации.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Среды проверки работоспособности и отладки компьютерного программного обеспечения.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Стандарты документирования промышленной продукции, программных средств, систем (в том числе автоматизированных).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 баз данных.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Терминология, применяемая для описания интерфейса пользователя компьютерных систем.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Технико-эксплуатационные характеристики, конструктивные особенности, назначение и режимы работы ЭВМ, правила ее технической эксплуатации.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Технологию автоматической обработки информации.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Технологию механизированной и автоматизированной обработки информации.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Типовые метрики компьютерного программного обеспечения.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Типы и форматы сообщений об ошибках, предупреждений.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по обеспечению безопасности аппаратных и программных средств автоматизированных систем, используемых при выполнении тестовых процедур, включая вопросы антивирусной защиты.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и функционирование современных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Формализованные языки программирования.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Форматы представления тестовых данных.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Человеко-ориентированный подход к проектированию интерактивных систем.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Язык, на котором написана техническая документация тестируемого ПО, на уровне, достаточном для чтения технической документации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Языки программирования и работы с базами данных.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Языки программирования и среды разработки.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Языки, утилиты и среды программирования и средства пакетного выполнения процедур. </w:t>
            </w:r>
          </w:p>
        </w:tc>
      </w:tr>
      <w:tr w:rsidR="00673A67">
        <w:tc>
          <w:tcPr>
            <w:tcW w:w="729" w:type="dxa"/>
            <w:vMerge/>
            <w:shd w:val="clear" w:color="auto" w:fill="BFBFBF"/>
            <w:vAlign w:val="center"/>
          </w:tcPr>
          <w:p w:rsidR="00673A67" w:rsidRDefault="00673A6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616" w:type="dxa"/>
            <w:gridSpan w:val="2"/>
            <w:shd w:val="clear" w:color="auto" w:fill="auto"/>
            <w:vAlign w:val="center"/>
          </w:tcPr>
          <w:p w:rsidR="00673A67" w:rsidRDefault="00E62E9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значения полученных характеристик компьютерного программного обеспечения.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тестовые случаи на предмет полноты учета покрытия.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Взаимодействовать с членами команды разработчиков ПО.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Выбирать необходимые генераторы тестовых данных.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базовую настройку операционных систем.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модульные тесты с использованием инструментов тестирования, в том числе автоматизированного тестирования.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Выявлять недостающую информацию для выполнения тестирования ПО в заданном объеме.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Выявлять ошибки в программном коде.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Документировать результаты проверки работоспособности компьютерного программного обеспечения.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Документировать тесты в соответствии с требованиями организации.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Интерпретировать диагностические данные проверки работоспособности компьютерного программного обеспечения.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Интерпретировать сообщения об ошибках, предупреждения, записи технологических журналов.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выбранную среду программирования для разработки процедур проверки работоспособности компьютерного программного обеспечения.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систему управления версиями для регистрации произведенных изменений.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системы контроля дефектов ПО.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Исследовать программные средства на тестовом стенде.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Исследовать продукт или технологию на тестовом стенде.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Исследовать техническую документацию, извлекать из нее сведения, необходимые для решения поставленной задачи.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Кодировать на языках программирования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Кодировать на языках программирования ИС.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Компоновать технический документ на основе заданных источников.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Опрашивать экспертов и анализировать полученные сведения.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коммуникации с заинтересованными сторонами.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Оформлять рисунки, в том числе снимки экрана, оформлять подписи к ним в соответствии с используемым стандартом.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Оформлять тестовые случаи.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количество рабочих часов, необходимых для выполнения полученного задания.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количество рабочих часов, необходимых для выполнения полученного задания.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соответствие ИТ-продуктов предъявляемым к ним требованиям.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Писать программный код процедур проверки работоспособности компьютерного программного обеспечения на выбранном языке программирования.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Подготавливать графические схемы.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Подготавливать необходимые средства и ресурсы для выполнения задания по тестированию ПО.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Получать замечания у экспертов и вносить исправления в документ.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Получать и использовать информацию, необходимую для выполнения задания на тестирование ПО.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Преобразовывать технический документ в различные выходные форматы (PDF, HTML, формат электронной справки).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генераторы тестовых данных.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заданные стандарты и шаблоны для составления и оформления технической документации.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инструментальные средства коллективной работы над программным кодом.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методы и приемы отладки программного кода.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методы и средства проверки работоспособности компьютерного программного обеспечения.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методы, средства рефакторинга, оптимизации и инспекции программного кода.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различные техники проектирования тестов (тест-дизайна).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современные компиляторы, отладчики и оптимизаторы программного кода.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специализированное ПО для создания автотестов.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стандарты оформления кода.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требования используемых в проекте стандартов с учетом особенностей данного проекта.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универсальные языки моделирования (сценариев).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языки программирования для написания программного кода.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Проверять на корректность отдельные модули кода ИС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Проводить консультации для разработчиков требований к ИТ-продуктам.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Проводить ручное тестирование ИТ-продуктов.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Публиковать результаты рефакторинга, оптимизации и инспекции в коллективной базе знаний.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Работать в команде со специалистами по тестированию ПО и разработчиками.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Работать в современном текстовом процессоре.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Работать с записями по качеству (в том числе с корректирующими действиями, предупреждающими действиями, запросами на исправление несоответствий) при выполнении технической поддержки процессов создания (модификации) и сопровождения ИС.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Работать с инструментами подготовки тестовых данных.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Работать с макетами интерфейса пользователя программного средства на уровне текста, работать с ресурсными строками интерфейса пользователя программного средства.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 руководство по установке прикладного программного средства 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Разрабатывать руководство по эксплуатации бытового прибора.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Разрабатывать руководство пользователя прикладного программного средства.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Разрабатывать скрипты и/или программные модули для автоматизации тестирования ПО, в том числе для проверки информационной безопасности разрабатываемого ПО.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Разрабатывать технологическую инструкцию для персонала автоматизированной системы.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Разрабатывать учебное пособие по прикладному программному средству.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методики тестирования разрабатываемых ИС: инструменты и методы модульного тестирования 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в тексте якоря и гипертекстовые ссылки, оформлять подписи к гипертекстовым ссылкам.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графические схемы, получать снимки экрана, включать рисунки в технический документ и оформлять их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информационно-поисковый аппарат документа с помощью текстового процессора.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Создавать, настраивать, применять стили в документе с помощью текстового процессора.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списка комбинаций значений из различных классов эквивалентности.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календарный план выполнения полученного задания.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отчет о выполнении тестирования ПО.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отчет о подготовке тестовых данных.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отчет о результатах подготовки к выполнению тестирования ПО.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текст, адаптированный для автоматизированного перевода.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требования к эксплуатационному документу.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Тестировать результаты кодирования ИС в рамках выполнения работ по созданию (модификации) и сопровождению ИС.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Тестировать результаты разработки ИС.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Устанавливать корректную последовательность операций при выполнении тестирования ПО.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Устанавливать операционные системы. </w:t>
            </w:r>
          </w:p>
        </w:tc>
      </w:tr>
      <w:tr w:rsidR="00673A67">
        <w:tc>
          <w:tcPr>
            <w:tcW w:w="729" w:type="dxa"/>
            <w:vMerge w:val="restart"/>
            <w:shd w:val="clear" w:color="auto" w:fill="BFBFBF"/>
            <w:vAlign w:val="center"/>
          </w:tcPr>
          <w:p w:rsidR="00673A67" w:rsidRDefault="00E62E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7201" w:type="dxa"/>
            <w:shd w:val="clear" w:color="auto" w:fill="auto"/>
            <w:vAlign w:val="center"/>
          </w:tcPr>
          <w:p w:rsidR="00673A67" w:rsidRDefault="00E62E9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Внедрение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73A67" w:rsidRDefault="00E62E9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73A67">
        <w:tc>
          <w:tcPr>
            <w:tcW w:w="729" w:type="dxa"/>
            <w:vMerge/>
            <w:shd w:val="clear" w:color="auto" w:fill="BFBFBF"/>
            <w:vAlign w:val="center"/>
          </w:tcPr>
          <w:p w:rsidR="00673A67" w:rsidRDefault="00673A6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6" w:type="dxa"/>
            <w:gridSpan w:val="2"/>
            <w:shd w:val="clear" w:color="auto" w:fill="auto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Специалист должен знать и понимать: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программного обеспечения.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технических носителей информации.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Действующие стандарты, системы счислений, шифров и кодов.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Информационно-справочный и информационно-поисковый аппарат документа.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автоматической и автоматизированной проверки работоспособности компьютерного программного обеспечения.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классификации и кодирования информации.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оценки качества продукции в области информационных технологий.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тестирования ИТ-продуктов.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Нормативно-правовая база применения стандартов.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виды диагностических данных проверки работоспособности компьютерного программного обеспечения и способы их представления.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возможности современных текстовых процессоров.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графические форматы и их особенности.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методы измерения и оценки характеристик компьютерного программного обеспечения.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принципы структурного программирования.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способы работы с векторной и растровой графикой, способы включения рисунков в документ, правила оформления рисунков.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стандарты оформления текстовых документов.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стандарты оформления технической документации на компьютерное программное обеспечение.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типографики.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трудового законодательства.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экономики, организации производства, труда и управления.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Передовой отечественный и зарубежный опыт программирования и использования вычислительной техники.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лидирующих инструментальных средств, их назначение, основные функциональные возможности, сильные и слабые стороны, способы применения: текстовые процессоры, средства подготовки графических схем.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Понятия «техническое средство», «программное средство», «комплекс», «система», содержание этих понятий, различия между ними.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оформления технической документации.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проектирования, производства, поставки и внедрения, применения, эксплуатации, утилизации документируемой продукции.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 нормы охраны труда.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Руководящие документы по стандартизации требований к документам автоматизированных систем.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Руководящие и нормативные материалы, регламентирующие методы разработки алгоритмов и программ и использования вычислительной техники при обработке информации.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Современное состояние индустрии информационных технологий, основные подходы и тенденции.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Стандарты документирования промышленной продукции, программных средств, систем (в том числе автоматизированных).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Технико-эксплуатационные характеристики, конструктивные особенности, назначение и режимы работы ЭВМ, правила ее технической эксплуатации.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Технологию автоматической обработки информации.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Типовые метрики компьютерного программного обеспечения.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Формализованные языки программирования.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Человеко-ориентированный подход к проектированию интерактивных систем.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Языки, утилиты и среды программирования и средства пакетного выполнения процедур. </w:t>
            </w:r>
          </w:p>
        </w:tc>
      </w:tr>
      <w:tr w:rsidR="00673A67">
        <w:tc>
          <w:tcPr>
            <w:tcW w:w="729" w:type="dxa"/>
            <w:vMerge/>
            <w:shd w:val="clear" w:color="auto" w:fill="BFBFBF"/>
            <w:vAlign w:val="center"/>
          </w:tcPr>
          <w:p w:rsidR="00673A67" w:rsidRDefault="00673A6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616" w:type="dxa"/>
            <w:gridSpan w:val="2"/>
            <w:shd w:val="clear" w:color="auto" w:fill="auto"/>
            <w:vAlign w:val="center"/>
          </w:tcPr>
          <w:p w:rsidR="00673A67" w:rsidRDefault="00E62E9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выбранную среду программирования для разработки процедур проверки работоспособности компьютерного программного обеспечения.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Исследовать техническую документацию, извлекать из нее сведения, необходимые для решения поставленной задачи.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Компоновать технический документ на основе заданных источников.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Опрашивать экспертов и анализировать полученные сведения.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коммуникации с заинтересованными сторонами.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Оформлять рисунки, в том числе снимки экрана, оформлять подписи к ним в соответствии с используемым стандартом.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количество рабочих часов, необходимых для выполнения полученного задания.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соответствие ИТ-продуктов предъявляемым к ним требованиям.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Писать программный код процедур проверки работоспособности компьютерного программного обеспечения на выбранном языке программирования.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Подготавливать графические схемы.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заданные стандарты и шаблоны для составления и оформления технической документации.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требования используемых в проекте стандартов с учетом особенностей данного проекта.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Проводить консультации для разработчиков требований к ИТ-продуктам.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Проводить ручное тестирование ИТ-продуктов.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Работать в современном текстовом процессоре.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в тексте якоря и гипертекстовые ссылки, оформлять подписи к гипертекстовым ссылкам.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графические схемы, получать снимки экрана, включать рисунки в технический документ и оформлять их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информационно-поисковый аппарат документа с помощью текстового процессора.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Создавать, настраивать, применять стили в документе с помощью текстового процессора. </w:t>
            </w:r>
          </w:p>
          <w:p w:rsidR="00673A67" w:rsidRDefault="00E62E9C" w:rsidP="006E7F47">
            <w:pPr>
              <w:numPr>
                <w:ilvl w:val="0"/>
                <w:numId w:val="2"/>
              </w:num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календарный план выполнения полученного задания. </w:t>
            </w:r>
          </w:p>
        </w:tc>
      </w:tr>
    </w:tbl>
    <w:p w:rsidR="00673A67" w:rsidRDefault="00673A67">
      <w:pPr>
        <w:sectPr w:rsidR="00673A67">
          <w:footerReference w:type="default" r:id="rId7"/>
          <w:pgSz w:w="11906" w:h="16838"/>
          <w:pgMar w:top="1134" w:right="850" w:bottom="1134" w:left="1701" w:header="708" w:footer="708" w:gutter="0"/>
          <w:pgNumType w:start="1"/>
          <w:cols w:space="1701"/>
          <w:docGrid w:linePitch="360"/>
        </w:sectPr>
      </w:pPr>
    </w:p>
    <w:p w:rsidR="00673A67" w:rsidRDefault="00E62E9C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4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2et92p0"/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1.3. ТРЕБОВАНИЯ К СХЕМЕ ОЦЕНКИ</w:t>
      </w:r>
    </w:p>
    <w:p w:rsidR="00673A67" w:rsidRDefault="00E62E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:rsidR="00673A67" w:rsidRDefault="00673A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3A67" w:rsidRDefault="00E62E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276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№2. Матрица пересчета требований компетенции в критерии оценки</w:t>
      </w:r>
    </w:p>
    <w:tbl>
      <w:tblPr>
        <w:tblStyle w:val="StGen2"/>
        <w:tblW w:w="145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90"/>
        <w:gridCol w:w="1335"/>
        <w:gridCol w:w="975"/>
        <w:gridCol w:w="840"/>
        <w:gridCol w:w="990"/>
        <w:gridCol w:w="975"/>
        <w:gridCol w:w="1035"/>
        <w:gridCol w:w="1035"/>
        <w:gridCol w:w="1035"/>
        <w:gridCol w:w="3555"/>
      </w:tblGrid>
      <w:tr w:rsidR="00673A67">
        <w:trPr>
          <w:trHeight w:val="240"/>
        </w:trPr>
        <w:tc>
          <w:tcPr>
            <w:tcW w:w="11010" w:type="dxa"/>
            <w:gridSpan w:val="9"/>
            <w:shd w:val="clear" w:color="auto" w:fill="92D050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Критерий / Модуль</w:t>
            </w:r>
          </w:p>
        </w:tc>
        <w:tc>
          <w:tcPr>
            <w:tcW w:w="3555" w:type="dxa"/>
            <w:vMerge w:val="restart"/>
            <w:shd w:val="clear" w:color="auto" w:fill="92D050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Итого баллов за раздел ТРЕБОВАНИЙ КОМПЕТЕНЦИИ</w:t>
            </w:r>
          </w:p>
        </w:tc>
      </w:tr>
      <w:tr w:rsidR="00673A67">
        <w:trPr>
          <w:trHeight w:val="545"/>
        </w:trPr>
        <w:tc>
          <w:tcPr>
            <w:tcW w:w="2790" w:type="dxa"/>
            <w:vMerge w:val="restart"/>
            <w:shd w:val="clear" w:color="auto" w:fill="92D050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 xml:space="preserve">Разделы </w:t>
            </w:r>
          </w:p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ТРЕБОВАНИЙ КОМПЕТЕНЦИИ</w:t>
            </w:r>
          </w:p>
        </w:tc>
        <w:tc>
          <w:tcPr>
            <w:tcW w:w="1335" w:type="dxa"/>
            <w:vAlign w:val="center"/>
          </w:tcPr>
          <w:p w:rsidR="00673A67" w:rsidRDefault="00673A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shd w:val="clear" w:color="auto" w:fill="BFBFBF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840" w:type="dxa"/>
            <w:shd w:val="clear" w:color="auto" w:fill="BFBFBF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990" w:type="dxa"/>
            <w:shd w:val="clear" w:color="auto" w:fill="BFBFBF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975" w:type="dxa"/>
            <w:shd w:val="clear" w:color="auto" w:fill="BFBFBF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1035" w:type="dxa"/>
            <w:shd w:val="clear" w:color="auto" w:fill="BFBFBF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</w:p>
        </w:tc>
        <w:tc>
          <w:tcPr>
            <w:tcW w:w="1035" w:type="dxa"/>
            <w:shd w:val="clear" w:color="auto" w:fill="BFBFBF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</w:p>
        </w:tc>
        <w:tc>
          <w:tcPr>
            <w:tcW w:w="1035" w:type="dxa"/>
            <w:shd w:val="clear" w:color="auto" w:fill="BFBFBF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</w:p>
        </w:tc>
        <w:tc>
          <w:tcPr>
            <w:tcW w:w="3555" w:type="dxa"/>
            <w:vMerge/>
            <w:shd w:val="clear" w:color="auto" w:fill="92D050"/>
            <w:vAlign w:val="center"/>
          </w:tcPr>
          <w:p w:rsidR="00673A67" w:rsidRDefault="00673A6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673A67">
        <w:trPr>
          <w:trHeight w:val="402"/>
        </w:trPr>
        <w:tc>
          <w:tcPr>
            <w:tcW w:w="2790" w:type="dxa"/>
            <w:vMerge/>
            <w:shd w:val="clear" w:color="auto" w:fill="92D050"/>
            <w:vAlign w:val="center"/>
          </w:tcPr>
          <w:p w:rsidR="00673A67" w:rsidRDefault="00673A6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shd w:val="clear" w:color="auto" w:fill="BFBFBF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7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0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7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03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03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355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673A67">
        <w:trPr>
          <w:trHeight w:val="402"/>
        </w:trPr>
        <w:tc>
          <w:tcPr>
            <w:tcW w:w="2790" w:type="dxa"/>
            <w:vMerge/>
            <w:shd w:val="clear" w:color="auto" w:fill="92D050"/>
            <w:vAlign w:val="center"/>
          </w:tcPr>
          <w:p w:rsidR="00673A67" w:rsidRDefault="00673A6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shd w:val="clear" w:color="auto" w:fill="BFBFBF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7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40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0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7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3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3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55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</w:tr>
      <w:tr w:rsidR="00673A67">
        <w:trPr>
          <w:trHeight w:val="402"/>
        </w:trPr>
        <w:tc>
          <w:tcPr>
            <w:tcW w:w="2790" w:type="dxa"/>
            <w:vMerge/>
            <w:shd w:val="clear" w:color="auto" w:fill="92D050"/>
            <w:vAlign w:val="center"/>
          </w:tcPr>
          <w:p w:rsidR="00673A67" w:rsidRDefault="00673A6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shd w:val="clear" w:color="auto" w:fill="BFBFBF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7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0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0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7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3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3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3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55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</w:t>
            </w:r>
          </w:p>
        </w:tc>
      </w:tr>
      <w:tr w:rsidR="00673A67">
        <w:trPr>
          <w:trHeight w:val="402"/>
        </w:trPr>
        <w:tc>
          <w:tcPr>
            <w:tcW w:w="2790" w:type="dxa"/>
            <w:vMerge/>
            <w:shd w:val="clear" w:color="auto" w:fill="92D050"/>
            <w:vAlign w:val="center"/>
          </w:tcPr>
          <w:p w:rsidR="00673A67" w:rsidRDefault="00673A6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shd w:val="clear" w:color="auto" w:fill="BFBFBF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7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0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3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3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5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673A67">
        <w:trPr>
          <w:trHeight w:val="402"/>
        </w:trPr>
        <w:tc>
          <w:tcPr>
            <w:tcW w:w="2790" w:type="dxa"/>
            <w:vMerge/>
            <w:shd w:val="clear" w:color="auto" w:fill="92D050"/>
            <w:vAlign w:val="center"/>
          </w:tcPr>
          <w:p w:rsidR="00673A67" w:rsidRDefault="00673A6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shd w:val="clear" w:color="auto" w:fill="BFBFBF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7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3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3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3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5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673A67">
        <w:trPr>
          <w:trHeight w:val="682"/>
        </w:trPr>
        <w:tc>
          <w:tcPr>
            <w:tcW w:w="4125" w:type="dxa"/>
            <w:gridSpan w:val="2"/>
            <w:shd w:val="clear" w:color="auto" w:fill="92D050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 xml:space="preserve">Итого баллов </w:t>
            </w:r>
            <w:r>
              <w:rPr>
                <w:b/>
                <w:color w:val="FFFFFF"/>
                <w:sz w:val="24"/>
                <w:szCs w:val="24"/>
              </w:rPr>
              <w:br/>
              <w:t>за критерий/модуль</w:t>
            </w:r>
          </w:p>
        </w:tc>
        <w:tc>
          <w:tcPr>
            <w:tcW w:w="97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40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990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15,5</w:t>
            </w:r>
          </w:p>
        </w:tc>
        <w:tc>
          <w:tcPr>
            <w:tcW w:w="97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11,5</w:t>
            </w:r>
          </w:p>
        </w:tc>
        <w:tc>
          <w:tcPr>
            <w:tcW w:w="103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9,5</w:t>
            </w:r>
          </w:p>
        </w:tc>
        <w:tc>
          <w:tcPr>
            <w:tcW w:w="103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03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9,5</w:t>
            </w:r>
          </w:p>
        </w:tc>
        <w:tc>
          <w:tcPr>
            <w:tcW w:w="3555" w:type="dxa"/>
            <w:vAlign w:val="center"/>
          </w:tcPr>
          <w:p w:rsidR="00673A67" w:rsidRDefault="00E62E9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</w:tbl>
    <w:p w:rsidR="00673A67" w:rsidRDefault="00673A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3A67" w:rsidRDefault="00673A67">
      <w:pPr>
        <w:sectPr w:rsidR="00673A67">
          <w:pgSz w:w="16838" w:h="11906" w:orient="landscape"/>
          <w:pgMar w:top="1701" w:right="1134" w:bottom="850" w:left="1134" w:header="708" w:footer="708" w:gutter="0"/>
          <w:cols w:space="1701"/>
          <w:docGrid w:linePitch="360"/>
        </w:sectPr>
      </w:pPr>
    </w:p>
    <w:p w:rsidR="00673A67" w:rsidRDefault="00E62E9C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4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tyjcwt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1.4. СПЕЦИФИКАЦИЯ ОЦЕНКИ КОМПЕТЕНЦИИ</w:t>
      </w:r>
    </w:p>
    <w:p w:rsidR="00673A67" w:rsidRDefault="00E62E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:rsidR="00673A67" w:rsidRDefault="00E62E9C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№3. Оценка конкурсного задания</w:t>
      </w:r>
    </w:p>
    <w:tbl>
      <w:tblPr>
        <w:tblStyle w:val="StGen3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7"/>
        <w:gridCol w:w="3183"/>
        <w:gridCol w:w="5635"/>
      </w:tblGrid>
      <w:tr w:rsidR="00673A67">
        <w:trPr>
          <w:tblHeader/>
        </w:trPr>
        <w:tc>
          <w:tcPr>
            <w:tcW w:w="3710" w:type="dxa"/>
            <w:gridSpan w:val="2"/>
            <w:shd w:val="clear" w:color="auto" w:fill="92D050"/>
          </w:tcPr>
          <w:p w:rsidR="00673A67" w:rsidRDefault="00E62E9C">
            <w:pPr>
              <w:spacing w:before="60" w:after="6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Критерий</w:t>
            </w:r>
          </w:p>
        </w:tc>
        <w:tc>
          <w:tcPr>
            <w:tcW w:w="5635" w:type="dxa"/>
            <w:shd w:val="clear" w:color="auto" w:fill="92D050"/>
          </w:tcPr>
          <w:p w:rsidR="00673A67" w:rsidRDefault="00E62E9C">
            <w:pPr>
              <w:spacing w:before="60" w:after="6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673A67">
        <w:trPr>
          <w:trHeight w:val="240"/>
          <w:tblHeader/>
        </w:trPr>
        <w:tc>
          <w:tcPr>
            <w:tcW w:w="527" w:type="dxa"/>
            <w:shd w:val="clear" w:color="auto" w:fill="92D050"/>
          </w:tcPr>
          <w:p w:rsidR="00673A67" w:rsidRDefault="00E62E9C">
            <w:pPr>
              <w:spacing w:before="60" w:after="6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А</w:t>
            </w:r>
          </w:p>
        </w:tc>
        <w:tc>
          <w:tcPr>
            <w:tcW w:w="3183" w:type="dxa"/>
            <w:shd w:val="clear" w:color="auto" w:fill="FFFFFF"/>
          </w:tcPr>
          <w:p w:rsidR="00673A67" w:rsidRDefault="00E62E9C">
            <w:pPr>
              <w:spacing w:after="160" w:line="259" w:lineRule="auto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Архитектура приложения</w:t>
            </w:r>
          </w:p>
        </w:tc>
        <w:tc>
          <w:tcPr>
            <w:tcW w:w="5635" w:type="dxa"/>
            <w:vMerge w:val="restart"/>
            <w:shd w:val="clear" w:color="auto" w:fill="auto"/>
          </w:tcPr>
          <w:p w:rsidR="00673A67" w:rsidRDefault="00E62E9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Соответствие предметов оценки эталонным критериям и экспертному мнению экспертов-наставников. </w:t>
            </w:r>
          </w:p>
          <w:p w:rsidR="00673A67" w:rsidRDefault="00E62E9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проверке обязательно следование Методике оценки. </w:t>
            </w:r>
          </w:p>
        </w:tc>
      </w:tr>
      <w:tr w:rsidR="00673A67">
        <w:trPr>
          <w:trHeight w:val="240"/>
          <w:tblHeader/>
        </w:trPr>
        <w:tc>
          <w:tcPr>
            <w:tcW w:w="527" w:type="dxa"/>
            <w:shd w:val="clear" w:color="auto" w:fill="92D050"/>
          </w:tcPr>
          <w:p w:rsidR="00673A67" w:rsidRDefault="00E62E9C">
            <w:pPr>
              <w:spacing w:before="60" w:after="6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Б</w:t>
            </w:r>
          </w:p>
        </w:tc>
        <w:tc>
          <w:tcPr>
            <w:tcW w:w="3183" w:type="dxa"/>
            <w:shd w:val="clear" w:color="auto" w:fill="FFFFFF"/>
          </w:tcPr>
          <w:p w:rsidR="00673A67" w:rsidRDefault="00E62E9C">
            <w:pPr>
              <w:spacing w:after="160" w:line="259" w:lineRule="auto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Верстка приложения</w:t>
            </w:r>
          </w:p>
        </w:tc>
        <w:tc>
          <w:tcPr>
            <w:tcW w:w="5635" w:type="dxa"/>
            <w:vMerge/>
            <w:shd w:val="clear" w:color="auto" w:fill="auto"/>
          </w:tcPr>
          <w:p w:rsidR="00673A67" w:rsidRDefault="00673A6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sz w:val="24"/>
                <w:szCs w:val="24"/>
              </w:rPr>
            </w:pPr>
          </w:p>
        </w:tc>
      </w:tr>
      <w:tr w:rsidR="00673A67">
        <w:trPr>
          <w:trHeight w:val="240"/>
          <w:tblHeader/>
        </w:trPr>
        <w:tc>
          <w:tcPr>
            <w:tcW w:w="527" w:type="dxa"/>
            <w:shd w:val="clear" w:color="auto" w:fill="92D050"/>
          </w:tcPr>
          <w:p w:rsidR="00673A67" w:rsidRDefault="00E62E9C">
            <w:pPr>
              <w:spacing w:before="60" w:after="6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В</w:t>
            </w:r>
          </w:p>
        </w:tc>
        <w:tc>
          <w:tcPr>
            <w:tcW w:w="3183" w:type="dxa"/>
            <w:shd w:val="clear" w:color="auto" w:fill="FFFFFF"/>
          </w:tcPr>
          <w:p w:rsidR="00673A67" w:rsidRDefault="00E62E9C">
            <w:pPr>
              <w:spacing w:after="160" w:line="259" w:lineRule="auto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Клиент-серверное взаимодействие приложения</w:t>
            </w:r>
          </w:p>
        </w:tc>
        <w:tc>
          <w:tcPr>
            <w:tcW w:w="5635" w:type="dxa"/>
            <w:vMerge/>
            <w:shd w:val="clear" w:color="auto" w:fill="auto"/>
          </w:tcPr>
          <w:p w:rsidR="00673A67" w:rsidRDefault="00673A6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sz w:val="24"/>
                <w:szCs w:val="24"/>
              </w:rPr>
            </w:pPr>
          </w:p>
        </w:tc>
      </w:tr>
      <w:tr w:rsidR="00673A67">
        <w:trPr>
          <w:trHeight w:val="240"/>
          <w:tblHeader/>
        </w:trPr>
        <w:tc>
          <w:tcPr>
            <w:tcW w:w="527" w:type="dxa"/>
            <w:shd w:val="clear" w:color="auto" w:fill="92D050"/>
          </w:tcPr>
          <w:p w:rsidR="00673A67" w:rsidRDefault="00E62E9C">
            <w:pPr>
              <w:spacing w:before="60" w:after="6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Г</w:t>
            </w:r>
          </w:p>
        </w:tc>
        <w:tc>
          <w:tcPr>
            <w:tcW w:w="3183" w:type="dxa"/>
            <w:shd w:val="clear" w:color="auto" w:fill="FFFFFF"/>
          </w:tcPr>
          <w:p w:rsidR="00673A67" w:rsidRDefault="00E62E9C">
            <w:pPr>
              <w:spacing w:after="160" w:line="259" w:lineRule="auto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Хранение информации</w:t>
            </w:r>
          </w:p>
        </w:tc>
        <w:tc>
          <w:tcPr>
            <w:tcW w:w="5635" w:type="dxa"/>
            <w:vMerge/>
            <w:shd w:val="clear" w:color="auto" w:fill="auto"/>
          </w:tcPr>
          <w:p w:rsidR="00673A67" w:rsidRDefault="00673A6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sz w:val="24"/>
                <w:szCs w:val="24"/>
              </w:rPr>
            </w:pPr>
          </w:p>
        </w:tc>
      </w:tr>
      <w:tr w:rsidR="00673A67">
        <w:trPr>
          <w:trHeight w:val="240"/>
          <w:tblHeader/>
        </w:trPr>
        <w:tc>
          <w:tcPr>
            <w:tcW w:w="527" w:type="dxa"/>
            <w:shd w:val="clear" w:color="auto" w:fill="92D050"/>
          </w:tcPr>
          <w:p w:rsidR="00673A67" w:rsidRDefault="00E62E9C">
            <w:pPr>
              <w:spacing w:before="60" w:after="6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Д</w:t>
            </w:r>
          </w:p>
        </w:tc>
        <w:tc>
          <w:tcPr>
            <w:tcW w:w="3183" w:type="dxa"/>
            <w:shd w:val="clear" w:color="auto" w:fill="FFFFFF"/>
          </w:tcPr>
          <w:p w:rsidR="00673A67" w:rsidRDefault="00E62E9C">
            <w:pPr>
              <w:spacing w:after="160" w:line="259" w:lineRule="auto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Взаимодействие с аппаратными расширениями устройства</w:t>
            </w:r>
          </w:p>
        </w:tc>
        <w:tc>
          <w:tcPr>
            <w:tcW w:w="5635" w:type="dxa"/>
            <w:vMerge/>
            <w:shd w:val="clear" w:color="auto" w:fill="auto"/>
          </w:tcPr>
          <w:p w:rsidR="00673A67" w:rsidRDefault="00673A6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sz w:val="24"/>
                <w:szCs w:val="24"/>
              </w:rPr>
            </w:pPr>
          </w:p>
        </w:tc>
      </w:tr>
      <w:tr w:rsidR="00673A67">
        <w:trPr>
          <w:trHeight w:val="240"/>
          <w:tblHeader/>
        </w:trPr>
        <w:tc>
          <w:tcPr>
            <w:tcW w:w="527" w:type="dxa"/>
            <w:shd w:val="clear" w:color="auto" w:fill="92D050"/>
          </w:tcPr>
          <w:p w:rsidR="00673A67" w:rsidRDefault="00E62E9C">
            <w:pPr>
              <w:spacing w:before="60" w:after="6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Е</w:t>
            </w:r>
          </w:p>
        </w:tc>
        <w:tc>
          <w:tcPr>
            <w:tcW w:w="3183" w:type="dxa"/>
            <w:shd w:val="clear" w:color="auto" w:fill="FFFFFF"/>
          </w:tcPr>
          <w:p w:rsidR="00673A67" w:rsidRDefault="00E62E9C">
            <w:pPr>
              <w:spacing w:after="160"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Тестирование</w:t>
            </w:r>
          </w:p>
        </w:tc>
        <w:tc>
          <w:tcPr>
            <w:tcW w:w="5635" w:type="dxa"/>
            <w:vMerge/>
            <w:shd w:val="clear" w:color="auto" w:fill="auto"/>
          </w:tcPr>
          <w:p w:rsidR="00673A67" w:rsidRDefault="00673A6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sz w:val="24"/>
                <w:szCs w:val="24"/>
              </w:rPr>
            </w:pPr>
          </w:p>
        </w:tc>
      </w:tr>
      <w:tr w:rsidR="00673A67">
        <w:trPr>
          <w:trHeight w:val="240"/>
          <w:tblHeader/>
        </w:trPr>
        <w:tc>
          <w:tcPr>
            <w:tcW w:w="527" w:type="dxa"/>
            <w:shd w:val="clear" w:color="auto" w:fill="92D050"/>
          </w:tcPr>
          <w:p w:rsidR="00673A67" w:rsidRDefault="00E62E9C">
            <w:pPr>
              <w:spacing w:before="60" w:after="60"/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Ж</w:t>
            </w:r>
          </w:p>
        </w:tc>
        <w:tc>
          <w:tcPr>
            <w:tcW w:w="3183" w:type="dxa"/>
            <w:shd w:val="clear" w:color="auto" w:fill="FFFFFF"/>
          </w:tcPr>
          <w:p w:rsidR="00673A67" w:rsidRDefault="00E62E9C">
            <w:pPr>
              <w:spacing w:after="160"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продукта</w:t>
            </w:r>
          </w:p>
        </w:tc>
        <w:tc>
          <w:tcPr>
            <w:tcW w:w="5635" w:type="dxa"/>
            <w:vMerge/>
            <w:shd w:val="clear" w:color="auto" w:fill="auto"/>
          </w:tcPr>
          <w:p w:rsidR="00673A67" w:rsidRDefault="00673A6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sz w:val="24"/>
                <w:szCs w:val="24"/>
              </w:rPr>
            </w:pPr>
          </w:p>
        </w:tc>
      </w:tr>
    </w:tbl>
    <w:p w:rsidR="00673A67" w:rsidRDefault="00673A6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07E8" w:rsidRPr="001A3351" w:rsidRDefault="00EF07E8" w:rsidP="00EF07E8">
      <w:pPr>
        <w:spacing w:after="12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1.5 Конкурсное задание. </w:t>
      </w:r>
      <w:r w:rsidR="0021351F">
        <w:rPr>
          <w:rFonts w:ascii="Times New Roman" w:eastAsia="Times New Roman" w:hAnsi="Times New Roman" w:cs="Times New Roman"/>
          <w:b/>
          <w:sz w:val="32"/>
          <w:szCs w:val="32"/>
        </w:rPr>
        <w:t>Сессия-4</w:t>
      </w:r>
    </w:p>
    <w:p w:rsidR="00EF07E8" w:rsidRDefault="00EF07E8" w:rsidP="00EF07E8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1351F" w:rsidRDefault="0021351F" w:rsidP="0021351F">
      <w:pPr>
        <w:spacing w:before="200" w:after="20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_3dy6vkm"/>
      <w:bookmarkStart w:id="7" w:name="_lnxbz9"/>
      <w:bookmarkEnd w:id="6"/>
      <w:bookmarkEnd w:id="7"/>
      <w:r>
        <w:rPr>
          <w:rFonts w:ascii="Times New Roman" w:eastAsia="Times New Roman" w:hAnsi="Times New Roman" w:cs="Times New Roman"/>
          <w:sz w:val="24"/>
          <w:szCs w:val="24"/>
        </w:rPr>
        <w:t>Необходимо разработать мобильное приложение для планшета, удовлетворяющее следующим требованиям:</w:t>
      </w:r>
    </w:p>
    <w:p w:rsidR="0021351F" w:rsidRDefault="0021351F" w:rsidP="0021351F">
      <w:pPr>
        <w:spacing w:before="200"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Минимальная версия ОС, поддерживаемая приложением, должна быть: Android - 10.0, iOS - 14.0.</w:t>
      </w:r>
    </w:p>
    <w:p w:rsidR="0021351F" w:rsidRDefault="0021351F" w:rsidP="0021351F">
      <w:pPr>
        <w:spacing w:before="200"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работе необходимо использовать систему контроля версий Git. </w:t>
      </w:r>
      <w:r w:rsidRPr="00C533F6">
        <w:rPr>
          <w:rFonts w:ascii="Times New Roman" w:eastAsia="Times New Roman" w:hAnsi="Times New Roman" w:cs="Times New Roman"/>
          <w:sz w:val="24"/>
          <w:szCs w:val="24"/>
        </w:rPr>
        <w:t>http://192.168.11.225:3000/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. Для входа используйте учетную запись вида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prof</w:t>
      </w:r>
      <w:r>
        <w:rPr>
          <w:rFonts w:ascii="Times New Roman" w:eastAsia="Times New Roman" w:hAnsi="Times New Roman" w:cs="Times New Roman"/>
          <w:sz w:val="24"/>
          <w:szCs w:val="24"/>
        </w:rPr>
        <w:t>userX, где X – это номер участника. Необходимо загрузить каждую сессию в отдельную ветку с именем “Session-X”, где Х – это номер сессии. Для каждого проекта необходим отдельный репозиторий.</w:t>
      </w:r>
    </w:p>
    <w:p w:rsidR="0021351F" w:rsidRDefault="0021351F" w:rsidP="0021351F">
      <w:pPr>
        <w:spacing w:before="200" w:after="2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Необходимо строго следовать предложенному дизайну. Макеты приложения доступны по ссылке: </w:t>
      </w:r>
      <w:r w:rsidRPr="008A48E3">
        <w:rPr>
          <w:rFonts w:ascii="Times New Roman" w:eastAsia="Times New Roman" w:hAnsi="Times New Roman" w:cs="Times New Roman"/>
          <w:sz w:val="24"/>
          <w:szCs w:val="24"/>
        </w:rPr>
        <w:t>https://www.figma.com/file/fp12UisemtPDZ9KCBPkSas/Medic_s4?t=vsqDgWuzOyIzljO0-0</w:t>
      </w:r>
    </w:p>
    <w:p w:rsidR="0021351F" w:rsidRDefault="0021351F" w:rsidP="0021351F">
      <w:pPr>
        <w:spacing w:before="200"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Во время работы не будет доступа в Интернет, кроме документации и API. Описание протокола API доступно по ссылке:</w:t>
      </w:r>
    </w:p>
    <w:p w:rsidR="0021351F" w:rsidRDefault="0021351F" w:rsidP="0021351F">
      <w:pPr>
        <w:spacing w:before="200"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533F6">
        <w:rPr>
          <w:rFonts w:ascii="Times New Roman" w:eastAsia="Times New Roman" w:hAnsi="Times New Roman" w:cs="Times New Roman"/>
          <w:sz w:val="24"/>
          <w:szCs w:val="24"/>
        </w:rPr>
        <w:t>https://app.swaggerhub.com/apis-docs/serk87/APIfood/FRBHWRIOJAFIDSNKJF</w:t>
      </w:r>
    </w:p>
    <w:p w:rsidR="0021351F" w:rsidRDefault="0021351F" w:rsidP="0021351F">
      <w:pPr>
        <w:spacing w:before="200"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авторизации в api используйте учетную запись </w:t>
      </w:r>
      <w:hyperlink r:id="rId8" w:tooltip="mailto:userX@madskill.ru" w:history="1">
        <w:r>
          <w:rPr>
            <w:rFonts w:ascii="Times New Roman" w:eastAsia="Times New Roman" w:hAnsi="Times New Roman" w:cs="Times New Roman"/>
            <w:b/>
            <w:color w:val="1155CC"/>
            <w:sz w:val="24"/>
            <w:szCs w:val="24"/>
            <w:u w:val="single"/>
          </w:rPr>
          <w:t>userX@madskill.ru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и пароль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MadskillX![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где X – это номер участника. Это действующая почта на ya.ru, все коды будут приходить на нее. </w:t>
      </w:r>
    </w:p>
    <w:p w:rsidR="0021351F" w:rsidRDefault="0021351F" w:rsidP="0021351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Доработайте экран «Карта пациента»</w:t>
      </w:r>
    </w:p>
    <w:p w:rsidR="0021351F" w:rsidRDefault="0021351F" w:rsidP="006E7F47">
      <w:pPr>
        <w:numPr>
          <w:ilvl w:val="0"/>
          <w:numId w:val="9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  <w:t>Если ни одно поле не заполнено, то отображается экран «Создание карты», иначе «Редактирование карты»</w:t>
      </w:r>
    </w:p>
    <w:p w:rsidR="0021351F" w:rsidRDefault="0021351F" w:rsidP="0021351F">
      <w:pPr>
        <w:spacing w:after="0"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  <w:t>2.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  <w:t xml:space="preserve">Создайте экраны 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«Главная/Поиск/начало»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  <w:t>, «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Главная/Поиск/результаты»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  <w:t>как на макетах:</w:t>
      </w:r>
    </w:p>
    <w:p w:rsidR="0021351F" w:rsidRDefault="0021351F" w:rsidP="006E7F47">
      <w:pPr>
        <w:numPr>
          <w:ilvl w:val="0"/>
          <w:numId w:val="5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нажатии в поле поиска должен отображаться экран 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«Главная/Поиск/начало»</w:t>
      </w:r>
    </w:p>
    <w:p w:rsidR="0021351F" w:rsidRDefault="0021351F" w:rsidP="006E7F47">
      <w:pPr>
        <w:numPr>
          <w:ilvl w:val="0"/>
          <w:numId w:val="5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Реализуйте вывод результатов поиска при вводе символов;</w:t>
      </w:r>
    </w:p>
    <w:p w:rsidR="0021351F" w:rsidRDefault="0021351F" w:rsidP="006E7F47">
      <w:pPr>
        <w:numPr>
          <w:ilvl w:val="0"/>
          <w:numId w:val="5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Найденные результаты необходимо отображать в виде списка согласно макету.</w:t>
      </w:r>
    </w:p>
    <w:p w:rsidR="0021351F" w:rsidRDefault="0021351F" w:rsidP="0021351F">
      <w:pPr>
        <w:spacing w:after="0"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  <w:t xml:space="preserve">3. Создайте экран 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«Анализы/Карточка товара»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  <w:t>, как на макете:</w:t>
      </w:r>
    </w:p>
    <w:p w:rsidR="0021351F" w:rsidRDefault="0021351F" w:rsidP="006E7F47">
      <w:pPr>
        <w:numPr>
          <w:ilvl w:val="0"/>
          <w:numId w:val="10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Экран появляется при выборе соответствующего товара в карточке товаров вне области кнопок Добавить/Убрать;</w:t>
      </w:r>
    </w:p>
    <w:p w:rsidR="0021351F" w:rsidRDefault="0021351F" w:rsidP="006E7F47">
      <w:pPr>
        <w:numPr>
          <w:ilvl w:val="0"/>
          <w:numId w:val="10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Реализуйте добавление товара в корзину</w:t>
      </w:r>
    </w:p>
    <w:p w:rsidR="0021351F" w:rsidRDefault="0021351F" w:rsidP="0021351F">
      <w:pPr>
        <w:spacing w:after="0"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  <w:t>4. Реализуйте функционал «добавить-убрать» товар в корзину согласно макетам «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Анализы/расхлопнут каталог»</w:t>
      </w:r>
    </w:p>
    <w:p w:rsidR="0021351F" w:rsidRDefault="0021351F" w:rsidP="006E7F47">
      <w:pPr>
        <w:numPr>
          <w:ilvl w:val="0"/>
          <w:numId w:val="7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Сумма заказа в корзине соответствует итоговой сумме выбранных товаров</w:t>
      </w:r>
    </w:p>
    <w:p w:rsidR="0021351F" w:rsidRDefault="0021351F" w:rsidP="006E7F47">
      <w:pPr>
        <w:numPr>
          <w:ilvl w:val="0"/>
          <w:numId w:val="7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нажатии «В корзину» осуществляется переход на экран «Корзина»</w:t>
      </w:r>
    </w:p>
    <w:p w:rsidR="0021351F" w:rsidRDefault="0021351F" w:rsidP="0021351F">
      <w:pPr>
        <w:spacing w:after="0"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  <w:t xml:space="preserve">5. Создайте экран 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«Корзина»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  <w:t>, как на макете:</w:t>
      </w:r>
    </w:p>
    <w:p w:rsidR="0021351F" w:rsidRDefault="0021351F" w:rsidP="006E7F47">
      <w:pPr>
        <w:numPr>
          <w:ilvl w:val="0"/>
          <w:numId w:val="8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  <w:t>Можно удалить товар/товары из корзины</w:t>
      </w:r>
    </w:p>
    <w:p w:rsidR="0021351F" w:rsidRDefault="0021351F" w:rsidP="006E7F47">
      <w:pPr>
        <w:numPr>
          <w:ilvl w:val="0"/>
          <w:numId w:val="8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Корзину можно очистить полностью сразу</w:t>
      </w:r>
    </w:p>
    <w:p w:rsidR="0021351F" w:rsidRDefault="0021351F" w:rsidP="006E7F47">
      <w:pPr>
        <w:numPr>
          <w:ilvl w:val="0"/>
          <w:numId w:val="8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Реализовать возможность изменения количества анализов для каждого из добавленных в корзину с шагом 1</w:t>
      </w:r>
    </w:p>
    <w:p w:rsidR="0021351F" w:rsidRDefault="0021351F" w:rsidP="006E7F47">
      <w:pPr>
        <w:numPr>
          <w:ilvl w:val="0"/>
          <w:numId w:val="8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Реализуйте возможность возврата на экран «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Анализы/расхлопнут каталог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21351F" w:rsidRPr="00A94ECD" w:rsidRDefault="0021351F" w:rsidP="006E7F47">
      <w:pPr>
        <w:numPr>
          <w:ilvl w:val="0"/>
          <w:numId w:val="8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нажатии на кнопку «Перейти к оформлению заказа» осуществляется переход на экран «Оформление заказа/1 пациент».</w:t>
      </w:r>
    </w:p>
    <w:p w:rsidR="0021351F" w:rsidRDefault="0021351F" w:rsidP="0021351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351F" w:rsidRDefault="0021351F" w:rsidP="002135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  <w:t>Необходимо корректно обрабатывать запросы к серверу. В случае получения ошибки от сервера или отсутствия соединения с сетью Интернет необходимо отобразить соответствующий текст ошибки в диалоговом окне, которое должно закрываться только пользователем.</w:t>
      </w:r>
    </w:p>
    <w:p w:rsidR="0021351F" w:rsidRDefault="0021351F" w:rsidP="002135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  <w:t>В процессе обмена данными с сервером должна осуществляться стандартная индикация.</w:t>
      </w:r>
    </w:p>
    <w:p w:rsidR="0021351F" w:rsidRDefault="0021351F" w:rsidP="0021351F">
      <w:pPr>
        <w:spacing w:after="0"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</w:pPr>
    </w:p>
    <w:p w:rsidR="0021351F" w:rsidRDefault="0021351F" w:rsidP="0021351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Экран «Карта пациента»:</w:t>
      </w:r>
    </w:p>
    <w:p w:rsidR="0021351F" w:rsidRDefault="0021351F" w:rsidP="006E7F47">
      <w:pPr>
        <w:numPr>
          <w:ilvl w:val="0"/>
          <w:numId w:val="11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Реализуйте отправку данных карты на сервер</w:t>
      </w:r>
    </w:p>
    <w:p w:rsidR="0021351F" w:rsidRDefault="0021351F" w:rsidP="006E7F47">
      <w:pPr>
        <w:numPr>
          <w:ilvl w:val="0"/>
          <w:numId w:val="11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Реализуйте загрузку данных карты с сервера</w:t>
      </w:r>
    </w:p>
    <w:p w:rsidR="0021351F" w:rsidRDefault="0021351F" w:rsidP="0021351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  <w:t xml:space="preserve">7. Экраны 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«Главная/Поиск/начало»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  <w:t>, «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Главная/Поиск/результаты»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  <w:t>:</w:t>
      </w:r>
    </w:p>
    <w:p w:rsidR="0021351F" w:rsidRDefault="0021351F" w:rsidP="006E7F47">
      <w:pPr>
        <w:numPr>
          <w:ilvl w:val="0"/>
          <w:numId w:val="6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Запросы должны отправляться при наличии 3 и более символов.</w:t>
      </w:r>
    </w:p>
    <w:p w:rsidR="0021351F" w:rsidRDefault="0021351F" w:rsidP="0021351F">
      <w:pPr>
        <w:spacing w:after="0" w:line="276" w:lineRule="auto"/>
        <w:ind w:left="34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351F" w:rsidRDefault="0021351F" w:rsidP="0021351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медиа ресурсы должны кэшироваться.</w:t>
      </w:r>
    </w:p>
    <w:p w:rsidR="0021351F" w:rsidRDefault="0021351F" w:rsidP="0021351F">
      <w:pPr>
        <w:spacing w:after="0" w:line="276" w:lineRule="auto"/>
        <w:ind w:left="34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351F" w:rsidRDefault="0021351F" w:rsidP="0021351F">
      <w:pPr>
        <w:spacing w:after="0"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  <w:t xml:space="preserve">8. Экран 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«Корзина»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  <w:t>:</w:t>
      </w:r>
    </w:p>
    <w:p w:rsidR="0021351F" w:rsidRDefault="0021351F" w:rsidP="006E7F47">
      <w:pPr>
        <w:numPr>
          <w:ilvl w:val="0"/>
          <w:numId w:val="3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Реализуйте локальное хранение и обновление данных содержимого корзины</w:t>
      </w:r>
    </w:p>
    <w:p w:rsidR="0021351F" w:rsidRDefault="0021351F" w:rsidP="0021351F">
      <w:pPr>
        <w:spacing w:after="0"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(сессия - 4) </w:t>
      </w:r>
      <w:r>
        <w:rPr>
          <w:rFonts w:ascii="Times New Roman" w:eastAsia="Times New Roman" w:hAnsi="Times New Roman" w:cs="Times New Roman"/>
          <w:sz w:val="24"/>
          <w:szCs w:val="24"/>
        </w:rPr>
        <w:t>Экран «Карта пациента»:</w:t>
      </w:r>
    </w:p>
    <w:p w:rsidR="0021351F" w:rsidRDefault="0021351F" w:rsidP="006E7F47">
      <w:pPr>
        <w:numPr>
          <w:ilvl w:val="0"/>
          <w:numId w:val="4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Реализовать возможность добавления фото либо видео (не более 3-х секунд) с камеры устройства</w:t>
      </w:r>
    </w:p>
    <w:p w:rsidR="0021351F" w:rsidRPr="00A94ECD" w:rsidRDefault="0021351F" w:rsidP="006E7F47">
      <w:pPr>
        <w:numPr>
          <w:ilvl w:val="0"/>
          <w:numId w:val="4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4ECD">
        <w:rPr>
          <w:rFonts w:ascii="Times New Roman" w:eastAsia="Times New Roman" w:hAnsi="Times New Roman" w:cs="Times New Roman"/>
          <w:sz w:val="24"/>
          <w:szCs w:val="24"/>
        </w:rPr>
        <w:t>При открытии экрана, если установлено в качестве изображения профиля видео, то оно проигрывается автоматически и циклично</w:t>
      </w:r>
      <w:r w:rsidRPr="00A94EC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354B4" w:rsidRDefault="009354B4" w:rsidP="009354B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_GoBack"/>
      <w:bookmarkEnd w:id="8"/>
    </w:p>
    <w:p w:rsidR="009354B4" w:rsidRDefault="009354B4" w:rsidP="009354B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73A67" w:rsidRDefault="00E62E9C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40" w:after="360" w:line="276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2. СПЕЦИАЛЬНЫЕ ПРАВИЛА КОМПЕТЕНЦИИ</w:t>
      </w:r>
    </w:p>
    <w:p w:rsidR="00673A67" w:rsidRDefault="00E62E9C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Согласно индустриальным стандартам, работа участника должна быть сохранена на удаленном сервере с применением системы контроля версий. Доступ к системе и аккаунт выдается организаторами чемпионата. При невозможности скомпилировать приложение из предоставленных файлов, результат работы участника не может быть оценен. В случае разбития задания на сессии, для проверки используется версия, сохраненная участником в системе контроля версий только во время соответствующей сессии.</w:t>
      </w:r>
    </w:p>
    <w:p w:rsidR="00673A67" w:rsidRDefault="00E62E9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 может выполняться с использованием предоставленным и согласованным с Главным экспертом в день ознакомления с рабочим местом списком библиотек/плагинов, которые необходимо загружать через Интернет.</w:t>
      </w:r>
    </w:p>
    <w:p w:rsidR="00673A67" w:rsidRDefault="00673A67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3A67" w:rsidRDefault="00E62E9C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4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9" w:name="_35nkun2"/>
      <w:bookmarkEnd w:id="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2.1. Личный инструмент конкурсанта</w:t>
      </w:r>
    </w:p>
    <w:p w:rsidR="00673A67" w:rsidRDefault="00E62E9C" w:rsidP="006E7F47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40" w:after="0" w:line="360" w:lineRule="auto"/>
        <w:ind w:left="0" w:firstLine="85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Конкурсанты могут использовать защиту для ушей</w:t>
      </w:r>
    </w:p>
    <w:p w:rsidR="00673A67" w:rsidRDefault="00E62E9C" w:rsidP="006E7F47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40" w:after="0" w:line="360" w:lineRule="auto"/>
        <w:ind w:left="0" w:firstLine="85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Конкурсанты могут принести с собой свои клавиатуры, мышки и коврики для мышек. Все принесенные клавиатуры, мышки и коврики должны быть предварительно сданы на проверку технической команде. Устройства ввода не должны быть программируемыми. </w:t>
      </w:r>
    </w:p>
    <w:p w:rsidR="00673A67" w:rsidRDefault="00E62E9C" w:rsidP="006E7F47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40" w:after="0" w:line="360" w:lineRule="auto"/>
        <w:ind w:left="0" w:firstLine="85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случае невозможности полноценно обеспечить площадку мобильными устройствами, участники должны принести на площадку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мобильные устройства согласно инфраструктурному листу. Данные мобильные устройства будут сброшены до состояния заводских настроек перед чемпионатом. Данные устройства будут находиться на территории площадки до окончания чемпионата.</w:t>
      </w:r>
    </w:p>
    <w:p w:rsidR="00673A67" w:rsidRDefault="00673A6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3A67" w:rsidRDefault="00673A6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3A67" w:rsidRDefault="00E62E9C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4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0" w:name="_1ksv4uv"/>
      <w:bookmarkEnd w:id="1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2.2.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Материалы, оборудование и инструменты, запрещенные на площадке</w:t>
      </w:r>
    </w:p>
    <w:p w:rsidR="00673A67" w:rsidRDefault="00E62E9C" w:rsidP="006E7F47">
      <w:pPr>
        <w:numPr>
          <w:ilvl w:val="0"/>
          <w:numId w:val="1"/>
        </w:numPr>
        <w:spacing w:before="240" w:after="0" w:line="360" w:lineRule="auto"/>
        <w:ind w:left="0" w:firstLine="85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Конкурсанты могут слушать музыку. Наушники и музыка в виде файлов должна быть предварительно сдана в техническую команду для проверки. Принесенная музыка будет хранится на серверах для конкурсантов к которым они будут иметь доступ.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73A67" w:rsidRDefault="00E62E9C" w:rsidP="006E7F47">
      <w:pPr>
        <w:numPr>
          <w:ilvl w:val="0"/>
          <w:numId w:val="1"/>
        </w:numPr>
        <w:spacing w:after="0" w:line="360" w:lineRule="auto"/>
        <w:ind w:left="0" w:firstLine="85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Конкурсант не имеет права приносить:</w:t>
      </w:r>
    </w:p>
    <w:p w:rsidR="00673A67" w:rsidRDefault="00E62E9C" w:rsidP="006E7F47">
      <w:pPr>
        <w:numPr>
          <w:ilvl w:val="1"/>
          <w:numId w:val="1"/>
        </w:num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дополнительное программное обеспечение;</w:t>
      </w:r>
    </w:p>
    <w:p w:rsidR="00673A67" w:rsidRDefault="00E62E9C" w:rsidP="006E7F47">
      <w:pPr>
        <w:numPr>
          <w:ilvl w:val="1"/>
          <w:numId w:val="1"/>
        </w:num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любые портативные средства связи, например, мобильные телефоны или интеллектуальные часы;</w:t>
      </w:r>
    </w:p>
    <w:p w:rsidR="00673A67" w:rsidRDefault="00E62E9C" w:rsidP="006E7F47">
      <w:pPr>
        <w:numPr>
          <w:ilvl w:val="1"/>
          <w:numId w:val="1"/>
        </w:num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портативные цифровые приборы (планшеты, электронные помощники и т. д.);</w:t>
      </w:r>
    </w:p>
    <w:p w:rsidR="00673A67" w:rsidRDefault="00E62E9C" w:rsidP="006E7F47">
      <w:pPr>
        <w:numPr>
          <w:ilvl w:val="1"/>
          <w:numId w:val="1"/>
        </w:num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внешние запоминающие устройства (карты памяти, флэшки и т. д.).</w:t>
      </w:r>
    </w:p>
    <w:p w:rsidR="00673A67" w:rsidRDefault="00E62E9C" w:rsidP="006E7F47">
      <w:pPr>
        <w:numPr>
          <w:ilvl w:val="0"/>
          <w:numId w:val="1"/>
        </w:numPr>
        <w:spacing w:after="0" w:line="360" w:lineRule="auto"/>
        <w:ind w:left="0" w:firstLine="85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Оборудование не должно иметь доступ к встроенным устройствам хранения данных. Организатор соревнования обеспечит, чтобы они были отключены.</w:t>
      </w:r>
    </w:p>
    <w:p w:rsidR="00673A67" w:rsidRDefault="00E62E9C" w:rsidP="006E7F47">
      <w:pPr>
        <w:numPr>
          <w:ilvl w:val="0"/>
          <w:numId w:val="1"/>
        </w:numPr>
        <w:spacing w:after="0" w:line="360" w:lineRule="auto"/>
        <w:ind w:left="0" w:firstLine="85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Эксперты имеют право запретить использование оборудования, принесенного на соревнование.</w:t>
      </w:r>
    </w:p>
    <w:p w:rsidR="00673A67" w:rsidRDefault="00E62E9C" w:rsidP="006E7F47">
      <w:pPr>
        <w:numPr>
          <w:ilvl w:val="0"/>
          <w:numId w:val="1"/>
        </w:numPr>
        <w:spacing w:after="0" w:line="360" w:lineRule="auto"/>
        <w:ind w:left="0" w:firstLine="85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Конкурсантам может быть разрешен доступ в Интернет в зоне проведения соревнования. Для этого будет использоваться выделенный компьютер, доступ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будет ограничен 10-минутами на конкурсанта за одну сессию в порядке живой очереди, не чаще одного раза в 10 минут (Фиксация времени осуществляется поминутно).</w:t>
      </w:r>
    </w:p>
    <w:p w:rsidR="00673A67" w:rsidRDefault="00E62E9C" w:rsidP="006E7F47">
      <w:pPr>
        <w:numPr>
          <w:ilvl w:val="0"/>
          <w:numId w:val="1"/>
        </w:numPr>
        <w:spacing w:after="380" w:line="276" w:lineRule="auto"/>
        <w:ind w:left="0" w:firstLine="85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Экспертам разрешается пользоваться личными компьютерами, планшетами или мобильными телефонами, находясь в помещении для экспертов, за исключением случаев, когда документы, относящиеся к соревнованию, находятся в комнате. </w:t>
      </w:r>
    </w:p>
    <w:p w:rsidR="00673A67" w:rsidRDefault="00E62E9C" w:rsidP="006E7F47">
      <w:pPr>
        <w:numPr>
          <w:ilvl w:val="0"/>
          <w:numId w:val="1"/>
        </w:numPr>
        <w:spacing w:after="380" w:line="276" w:lineRule="auto"/>
        <w:ind w:left="0" w:firstLine="85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Экспертам разрешается пользоваться фото- и видеооборудованием, находясь в помещении для экспертов, за исключением случаев, когда документы, относящиеся к соревнованию, находятся в комнате, по согласованию с Главным экспертом. </w:t>
      </w:r>
    </w:p>
    <w:p w:rsidR="00673A67" w:rsidRDefault="00E62E9C" w:rsidP="006E7F47">
      <w:pPr>
        <w:numPr>
          <w:ilvl w:val="0"/>
          <w:numId w:val="1"/>
        </w:numPr>
        <w:spacing w:after="380" w:line="256" w:lineRule="auto"/>
        <w:ind w:left="0" w:firstLine="85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Конкурсантам и экспертам разрешается использовать личные устройства для фото- и видеосъемки на рабочей площадке только после завершения конкурса.</w:t>
      </w:r>
    </w:p>
    <w:sectPr w:rsidR="00673A67">
      <w:pgSz w:w="11906" w:h="16838"/>
      <w:pgMar w:top="1134" w:right="850" w:bottom="1134" w:left="1701" w:header="708" w:footer="708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F47" w:rsidRDefault="006E7F47">
      <w:pPr>
        <w:spacing w:after="0" w:line="240" w:lineRule="auto"/>
      </w:pPr>
      <w:r>
        <w:separator/>
      </w:r>
    </w:p>
  </w:endnote>
  <w:endnote w:type="continuationSeparator" w:id="0">
    <w:p w:rsidR="006E7F47" w:rsidRDefault="006E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Wingdings 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A67" w:rsidRDefault="00E62E9C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>PAGE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21351F">
      <w:rPr>
        <w:rFonts w:ascii="Times New Roman" w:eastAsia="Times New Roman" w:hAnsi="Times New Roman" w:cs="Times New Roman"/>
        <w:noProof/>
        <w:color w:val="000000"/>
      </w:rPr>
      <w:t>28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673A67" w:rsidRDefault="00673A67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F47" w:rsidRDefault="006E7F47">
      <w:pPr>
        <w:spacing w:after="0" w:line="240" w:lineRule="auto"/>
      </w:pPr>
      <w:r>
        <w:separator/>
      </w:r>
    </w:p>
  </w:footnote>
  <w:footnote w:type="continuationSeparator" w:id="0">
    <w:p w:rsidR="006E7F47" w:rsidRDefault="006E7F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D2A93"/>
    <w:multiLevelType w:val="hybridMultilevel"/>
    <w:tmpl w:val="0B425C6A"/>
    <w:lvl w:ilvl="0" w:tplc="EBC69C34">
      <w:start w:val="1"/>
      <w:numFmt w:val="bullet"/>
      <w:lvlText w:val="‒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E04A00E6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 w:tplc="C7BABF8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 w:tplc="543C03AE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 w:tplc="A4B2AA28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 w:tplc="524A40B0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 w:tplc="2668D88C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 w:tplc="138C2210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 w:tplc="398E8950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D3151A"/>
    <w:multiLevelType w:val="hybridMultilevel"/>
    <w:tmpl w:val="9342CA8A"/>
    <w:lvl w:ilvl="0" w:tplc="B630D6E2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 w:tplc="3D3A2E40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 w:tplc="A224B57A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 w:tplc="BD866D58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 w:tplc="48EE5288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 w:tplc="88F24210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 w:tplc="BC7C7F62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 w:tplc="3AE27342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 w:tplc="3C1A138A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DE4208D"/>
    <w:multiLevelType w:val="hybridMultilevel"/>
    <w:tmpl w:val="0C52173E"/>
    <w:lvl w:ilvl="0" w:tplc="0FC8E8F4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 w:tplc="6FE651BC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 w:tplc="20D4CD1A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 w:tplc="F95CE1FC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 w:tplc="2C2ABAAA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 w:tplc="935EE4A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 w:tplc="62A6F87A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 w:tplc="FBEE5E02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 w:tplc="D820DFC4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29E6632"/>
    <w:multiLevelType w:val="hybridMultilevel"/>
    <w:tmpl w:val="CA00E8C8"/>
    <w:lvl w:ilvl="0" w:tplc="C1EE6C46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 w:tplc="1D3ABD48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 w:tplc="28580F1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 w:tplc="A6CA2E9A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 w:tplc="2F2ACD8C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 w:tplc="07D4BD00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 w:tplc="5F2C936C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 w:tplc="063472DE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 w:tplc="45B0DF6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65F754B"/>
    <w:multiLevelType w:val="hybridMultilevel"/>
    <w:tmpl w:val="011A9262"/>
    <w:lvl w:ilvl="0" w:tplc="33302668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B6E63E2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02C81CB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84F2D9B0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D98091A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55EEDC64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8EFA9A3A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360CB5A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34B0BD14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6E138F"/>
    <w:multiLevelType w:val="hybridMultilevel"/>
    <w:tmpl w:val="3526607E"/>
    <w:lvl w:ilvl="0" w:tplc="309AE0CA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 w:tplc="2B36382C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 w:tplc="56B015C4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 w:tplc="509271D0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 w:tplc="95EC0E52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 w:tplc="C3CAB4AC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 w:tplc="B1A23B8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 w:tplc="166C8888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 w:tplc="632264C0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9AD32F7"/>
    <w:multiLevelType w:val="hybridMultilevel"/>
    <w:tmpl w:val="CCB01C4E"/>
    <w:lvl w:ilvl="0" w:tplc="4D1C78A6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 w:tplc="D3C6F026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 w:tplc="7676EEF8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 w:tplc="2500F67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 w:tplc="5CEE8F2E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 w:tplc="47EA4B2A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 w:tplc="F8240C7E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 w:tplc="906CF9CC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 w:tplc="9FDAFA5C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3D8527F"/>
    <w:multiLevelType w:val="hybridMultilevel"/>
    <w:tmpl w:val="4348B10E"/>
    <w:lvl w:ilvl="0" w:tplc="1CE4B378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 w:tplc="94AC26EA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 w:tplc="352E8FF4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 w:tplc="18086038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 w:tplc="BFBE7D96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 w:tplc="6F488C62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 w:tplc="03C4D47E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 w:tplc="9DB475AA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 w:tplc="562C6A74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AE25110"/>
    <w:multiLevelType w:val="hybridMultilevel"/>
    <w:tmpl w:val="41E2F6A4"/>
    <w:lvl w:ilvl="0" w:tplc="95D8E49C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 w:tplc="E14A7B70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 w:tplc="0128AB3C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 w:tplc="9B12ACD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 w:tplc="C5E0B192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 w:tplc="9BBE536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 w:tplc="78F602F8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 w:tplc="5F6C07A2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 w:tplc="53D8FDCC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A131EC4"/>
    <w:multiLevelType w:val="hybridMultilevel"/>
    <w:tmpl w:val="1F0EA832"/>
    <w:lvl w:ilvl="0" w:tplc="F598937A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 w:tplc="4786721E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 w:tplc="7C040A1A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 w:tplc="ECC2737A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 w:tplc="B300782A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 w:tplc="3DB6E9E8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 w:tplc="2682CBD4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 w:tplc="331C37C2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 w:tplc="9954936C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EA728F9"/>
    <w:multiLevelType w:val="hybridMultilevel"/>
    <w:tmpl w:val="2D9C3E46"/>
    <w:lvl w:ilvl="0" w:tplc="867E0F3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 w:tplc="E8A21F88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 w:tplc="0AD03A3E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 w:tplc="E3A24946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 w:tplc="8CC4BDDE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 w:tplc="807E031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 w:tplc="7F10F7A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 w:tplc="5F8E1FE8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 w:tplc="67AEE11C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9"/>
  </w:num>
  <w:num w:numId="6">
    <w:abstractNumId w:val="6"/>
  </w:num>
  <w:num w:numId="7">
    <w:abstractNumId w:val="8"/>
  </w:num>
  <w:num w:numId="8">
    <w:abstractNumId w:val="10"/>
  </w:num>
  <w:num w:numId="9">
    <w:abstractNumId w:val="3"/>
  </w:num>
  <w:num w:numId="10">
    <w:abstractNumId w:val="1"/>
  </w:num>
  <w:num w:numId="11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A67"/>
    <w:rsid w:val="0021351F"/>
    <w:rsid w:val="002F7566"/>
    <w:rsid w:val="00673A67"/>
    <w:rsid w:val="006E7F47"/>
    <w:rsid w:val="00742A55"/>
    <w:rsid w:val="009354B4"/>
    <w:rsid w:val="00A57F67"/>
    <w:rsid w:val="00E62E9C"/>
    <w:rsid w:val="00EF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5A42D"/>
  <w15:docId w15:val="{0F2CC1D8-CFA5-433C-BA82-C4DC651EC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2">
    <w:name w:val="heading 2"/>
    <w:basedOn w:val="a"/>
    <w:next w:val="a"/>
    <w:link w:val="20"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3">
    <w:name w:val="heading 3"/>
    <w:basedOn w:val="a"/>
    <w:next w:val="a"/>
    <w:link w:val="30"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a5">
    <w:name w:val="Заголовок Знак"/>
    <w:link w:val="a6"/>
    <w:uiPriority w:val="10"/>
    <w:rPr>
      <w:sz w:val="48"/>
      <w:szCs w:val="48"/>
    </w:rPr>
  </w:style>
  <w:style w:type="character" w:customStyle="1" w:styleId="a7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next w:val="a"/>
    <w:link w:val="a5"/>
    <w:pPr>
      <w:keepNext/>
      <w:keepLines/>
      <w:spacing w:before="480" w:after="120"/>
    </w:pPr>
    <w:rPr>
      <w:b/>
      <w:sz w:val="72"/>
      <w:szCs w:val="72"/>
    </w:rPr>
  </w:style>
  <w:style w:type="paragraph" w:styleId="a8">
    <w:name w:val="Subtitle"/>
    <w:basedOn w:val="a"/>
    <w:next w:val="a"/>
    <w:link w:val="a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">
    <w:name w:val="StGen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2">
    <w:name w:val="StGen2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">
    <w:name w:val="StGen3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4">
    <w:name w:val="StGen4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X@madskill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8501</Words>
  <Characters>48461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</dc:creator>
  <cp:lastModifiedBy>Antonov</cp:lastModifiedBy>
  <cp:revision>2</cp:revision>
  <dcterms:created xsi:type="dcterms:W3CDTF">2023-03-29T12:27:00Z</dcterms:created>
  <dcterms:modified xsi:type="dcterms:W3CDTF">2023-03-29T12:27:00Z</dcterms:modified>
</cp:coreProperties>
</file>