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7AD0" w14:textId="7887CD92" w:rsidR="00915D4B" w:rsidRPr="00803C92" w:rsidRDefault="003605E6" w:rsidP="00AE4AA1">
      <w:pPr>
        <w:jc w:val="center"/>
        <w:rPr>
          <w:lang w:val="en-US"/>
        </w:rPr>
      </w:pPr>
      <w:r w:rsidRPr="003605E6">
        <w:rPr>
          <w:sz w:val="24"/>
          <w:lang w:val="en-US"/>
        </w:rPr>
        <w:t>Hexi Electronic Technology Co., Ltd.</w:t>
      </w:r>
    </w:p>
    <w:p w14:paraId="57B53BE7" w14:textId="77777777" w:rsidR="00915D4B" w:rsidRPr="00803C92" w:rsidRDefault="00314E7B" w:rsidP="00AE4AA1">
      <w:pPr>
        <w:jc w:val="center"/>
        <w:rPr>
          <w:lang w:val="en-US"/>
        </w:rPr>
      </w:pPr>
      <w:r w:rsidRPr="00803C92">
        <w:rPr>
          <w:sz w:val="18"/>
          <w:lang w:val="en-US"/>
        </w:rPr>
        <w:t>Add.: 1/F., Diamond mansion, 464, Lockhart road, Causeway bay, Hong Kong.</w:t>
      </w:r>
    </w:p>
    <w:p w14:paraId="5EC7EB8D" w14:textId="77777777" w:rsidR="00803C92" w:rsidRPr="007A2AC0" w:rsidRDefault="004109E7" w:rsidP="00AE4AA1">
      <w:pPr>
        <w:spacing w:before="34"/>
        <w:jc w:val="center"/>
        <w:rPr>
          <w:sz w:val="26"/>
        </w:rPr>
      </w:pPr>
      <w:r>
        <w:rPr>
          <w:sz w:val="26"/>
          <w:lang w:val="en-US"/>
        </w:rPr>
        <w:t>COMMERCIAL INVOICE</w:t>
      </w:r>
      <w:r w:rsidR="00FA4F3F">
        <w:rPr>
          <w:sz w:val="26"/>
          <w:lang w:val="en-US"/>
        </w:rPr>
        <w:t xml:space="preserve">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595"/>
        <w:gridCol w:w="1595"/>
        <w:gridCol w:w="3439"/>
        <w:gridCol w:w="1843"/>
        <w:gridCol w:w="1417"/>
      </w:tblGrid>
      <w:tr w:rsidR="00803C92" w14:paraId="75BDA9CA" w14:textId="77777777" w:rsidTr="00313A32">
        <w:tc>
          <w:tcPr>
            <w:tcW w:w="1595" w:type="dxa"/>
          </w:tcPr>
          <w:p w14:paraId="36A469DF" w14:textId="16315334" w:rsidR="00803C92" w:rsidRPr="003605E6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 NO.: AT-01 from 26-</w:t>
            </w:r>
            <w:r w:rsidR="003605E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3605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14:paraId="5C7E6E32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DATE: </w:t>
            </w:r>
          </w:p>
        </w:tc>
        <w:tc>
          <w:tcPr>
            <w:tcW w:w="3439" w:type="dxa"/>
          </w:tcPr>
          <w:p w14:paraId="79565A5D" w14:textId="16E30A0A" w:rsidR="00803C92" w:rsidRPr="003605E6" w:rsidRDefault="009200F8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3605E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3605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00D598B3" w14:textId="77777777" w:rsidR="00803C92" w:rsidRPr="00803C92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VALIDITY:</w:t>
            </w:r>
          </w:p>
          <w:p w14:paraId="1D4FC8B2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8D31AF3" w14:textId="77777777" w:rsidR="00803C92" w:rsidRPr="00BE5D81" w:rsidRDefault="00E24434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days</w:t>
            </w:r>
          </w:p>
        </w:tc>
      </w:tr>
      <w:tr w:rsidR="00313A32" w14:paraId="733786EF" w14:textId="77777777" w:rsidTr="00313A32">
        <w:tc>
          <w:tcPr>
            <w:tcW w:w="1595" w:type="dxa"/>
            <w:vMerge w:val="restart"/>
          </w:tcPr>
          <w:p w14:paraId="082793D9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Buyer:</w:t>
            </w:r>
          </w:p>
        </w:tc>
        <w:tc>
          <w:tcPr>
            <w:tcW w:w="5034" w:type="dxa"/>
            <w:gridSpan w:val="2"/>
            <w:vMerge w:val="restart"/>
          </w:tcPr>
          <w:p w14:paraId="4FE1EB12" w14:textId="77777777" w:rsidR="00CF7119" w:rsidRDefault="00CF7119" w:rsidP="00CF7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Limited Liability Company «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Techno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Soft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</w:p>
          <w:p w14:paraId="2903E430" w14:textId="77777777" w:rsidR="00CF7119" w:rsidRPr="00803C92" w:rsidRDefault="00CF7119" w:rsidP="00CF7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INN: 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KPP: 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Russian Federation 117105, Moscow, 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Varshavskoe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build. 39B, flor.3, office. XI-21</w:t>
            </w:r>
          </w:p>
          <w:p w14:paraId="2C04DFF0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20FC0D8" w14:textId="77777777" w:rsidR="00313A32" w:rsidRPr="00E24434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41660353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TRADE TERM:</w:t>
            </w:r>
          </w:p>
          <w:p w14:paraId="019A4D5D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796A3D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917DAF4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EXW</w:t>
            </w:r>
          </w:p>
        </w:tc>
      </w:tr>
      <w:tr w:rsidR="00313A32" w14:paraId="3B6FB6E8" w14:textId="77777777" w:rsidTr="00313A32">
        <w:tc>
          <w:tcPr>
            <w:tcW w:w="1595" w:type="dxa"/>
            <w:vMerge/>
          </w:tcPr>
          <w:p w14:paraId="3440818A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34" w:type="dxa"/>
            <w:gridSpan w:val="2"/>
            <w:vMerge/>
          </w:tcPr>
          <w:p w14:paraId="29B64CFF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1B49F83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PAYMENT:</w:t>
            </w:r>
          </w:p>
          <w:p w14:paraId="19584C5E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6B767B93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Pre-paid</w:t>
            </w:r>
          </w:p>
        </w:tc>
      </w:tr>
      <w:tr w:rsidR="00803C92" w14:paraId="7E93C12B" w14:textId="77777777" w:rsidTr="00313A32">
        <w:tc>
          <w:tcPr>
            <w:tcW w:w="1595" w:type="dxa"/>
          </w:tcPr>
          <w:p w14:paraId="47C8A98A" w14:textId="77777777" w:rsidR="00803C9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To:</w:t>
            </w:r>
          </w:p>
        </w:tc>
        <w:tc>
          <w:tcPr>
            <w:tcW w:w="1595" w:type="dxa"/>
          </w:tcPr>
          <w:p w14:paraId="781CE301" w14:textId="77777777" w:rsidR="00313A32" w:rsidRPr="00313A3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3A3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ship to China forwarder address</w:t>
            </w:r>
          </w:p>
          <w:p w14:paraId="073D8F55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39" w:type="dxa"/>
          </w:tcPr>
          <w:p w14:paraId="5FB06DFE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0E78995F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SHIPMENT BY:</w:t>
            </w:r>
          </w:p>
        </w:tc>
        <w:tc>
          <w:tcPr>
            <w:tcW w:w="1417" w:type="dxa"/>
          </w:tcPr>
          <w:p w14:paraId="43A07ACC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</w:t>
            </w:r>
          </w:p>
        </w:tc>
      </w:tr>
    </w:tbl>
    <w:p w14:paraId="05667F64" w14:textId="77777777" w:rsidR="00915D4B" w:rsidRPr="00803C92" w:rsidRDefault="00314E7B" w:rsidP="00AE4AA1">
      <w:pPr>
        <w:spacing w:before="18"/>
        <w:rPr>
          <w:lang w:val="en-US"/>
        </w:rPr>
      </w:pPr>
      <w:r w:rsidRPr="00803C92">
        <w:rPr>
          <w:sz w:val="18"/>
          <w:lang w:val="en-US"/>
        </w:rPr>
        <w:t xml:space="preserve">Hereby confirm the supply of goods on terms and conditions as specified in this Invoice: </w:t>
      </w:r>
    </w:p>
    <w:tbl>
      <w:tblPr>
        <w:tblStyle w:val="a3"/>
        <w:tblW w:w="9888" w:type="dxa"/>
        <w:tblLook w:val="04A0" w:firstRow="1" w:lastRow="0" w:firstColumn="1" w:lastColumn="0" w:noHBand="0" w:noVBand="1"/>
      </w:tblPr>
      <w:tblGrid>
        <w:gridCol w:w="1593"/>
        <w:gridCol w:w="3330"/>
        <w:gridCol w:w="576"/>
        <w:gridCol w:w="2407"/>
        <w:gridCol w:w="1982"/>
      </w:tblGrid>
      <w:tr w:rsidR="00172470" w:rsidRPr="00BE5D81" w14:paraId="18F22324" w14:textId="77777777" w:rsidTr="000E0C0B">
        <w:tc>
          <w:tcPr>
            <w:tcW w:w="4923" w:type="dxa"/>
            <w:gridSpan w:val="2"/>
          </w:tcPr>
          <w:p w14:paraId="4831E10A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576" w:type="dxa"/>
          </w:tcPr>
          <w:p w14:paraId="3C9321F0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Qty</w:t>
            </w:r>
          </w:p>
        </w:tc>
        <w:tc>
          <w:tcPr>
            <w:tcW w:w="2407" w:type="dxa"/>
          </w:tcPr>
          <w:p w14:paraId="7389BDD7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 price, CNY</w:t>
            </w:r>
          </w:p>
        </w:tc>
        <w:tc>
          <w:tcPr>
            <w:tcW w:w="1982" w:type="dxa"/>
          </w:tcPr>
          <w:p w14:paraId="0644D027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Amount, CNY</w:t>
            </w:r>
          </w:p>
        </w:tc>
      </w:tr>
      <w:tr w:rsidR="009200F8" w:rsidRPr="000E0C0B" w14:paraId="3EC1DACE" w14:textId="77777777" w:rsidTr="009200F8">
        <w:tc>
          <w:tcPr>
            <w:tcW w:w="1593" w:type="dxa"/>
            <w:shd w:val="clear" w:color="auto" w:fill="auto"/>
            <w:vAlign w:val="bottom"/>
          </w:tcPr>
          <w:p w14:paraId="1C3ACDAF" w14:textId="77777777" w:rsidR="009200F8" w:rsidRPr="00300E0F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CPU</w:t>
            </w:r>
          </w:p>
        </w:tc>
        <w:tc>
          <w:tcPr>
            <w:tcW w:w="3330" w:type="dxa"/>
          </w:tcPr>
          <w:p w14:paraId="16F16F7E" w14:textId="77777777" w:rsidR="009200F8" w:rsidRPr="00277FF6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</w:rPr>
              <w:t>Intel 6226R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474F0219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3D10644E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7936,38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38E4DB67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15872,76</w:t>
            </w:r>
          </w:p>
        </w:tc>
      </w:tr>
      <w:tr w:rsidR="009200F8" w:rsidRPr="000E0C0B" w14:paraId="193A1829" w14:textId="77777777" w:rsidTr="009200F8">
        <w:tc>
          <w:tcPr>
            <w:tcW w:w="1593" w:type="dxa"/>
            <w:shd w:val="clear" w:color="auto" w:fill="auto"/>
            <w:vAlign w:val="bottom"/>
          </w:tcPr>
          <w:p w14:paraId="2DF3E941" w14:textId="77777777" w:rsidR="009200F8" w:rsidRPr="004F1089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RAM</w:t>
            </w:r>
          </w:p>
        </w:tc>
        <w:tc>
          <w:tcPr>
            <w:tcW w:w="3330" w:type="dxa"/>
          </w:tcPr>
          <w:p w14:paraId="014822FB" w14:textId="77777777" w:rsidR="009200F8" w:rsidRPr="00277FF6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  <w:lang w:val="en-US"/>
              </w:rPr>
              <w:t>M393A4K40DB3-CWE Samsung DDR4 32Gb DIMMECC Reg PC4-25600 CL22 3200MHz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4772ABC8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5350521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955,31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E129064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7642,44</w:t>
            </w:r>
          </w:p>
        </w:tc>
      </w:tr>
      <w:tr w:rsidR="009200F8" w:rsidRPr="000E0C0B" w14:paraId="11B25591" w14:textId="77777777" w:rsidTr="009200F8">
        <w:tc>
          <w:tcPr>
            <w:tcW w:w="1593" w:type="dxa"/>
            <w:shd w:val="clear" w:color="auto" w:fill="auto"/>
            <w:vAlign w:val="bottom"/>
          </w:tcPr>
          <w:p w14:paraId="64BD897A" w14:textId="77777777" w:rsidR="009200F8" w:rsidRPr="00D37B56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BBU</w:t>
            </w:r>
          </w:p>
        </w:tc>
        <w:tc>
          <w:tcPr>
            <w:tcW w:w="3330" w:type="dxa"/>
          </w:tcPr>
          <w:p w14:paraId="564FEA15" w14:textId="77777777" w:rsidR="009200F8" w:rsidRPr="00277FF6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B26C1">
              <w:rPr>
                <w:sz w:val="18"/>
                <w:szCs w:val="18"/>
              </w:rPr>
              <w:t>Broadcom</w:t>
            </w:r>
            <w:proofErr w:type="spellEnd"/>
            <w:r w:rsidRPr="008B26C1">
              <w:rPr>
                <w:sz w:val="18"/>
                <w:szCs w:val="18"/>
              </w:rPr>
              <w:t xml:space="preserve"> LSI CVPM02 (05-50038-00)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52D3FC86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298B72CE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1065,53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5BFFF4F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1065,53</w:t>
            </w:r>
          </w:p>
        </w:tc>
      </w:tr>
      <w:tr w:rsidR="009200F8" w:rsidRPr="000E0C0B" w14:paraId="4338131C" w14:textId="77777777" w:rsidTr="009200F8">
        <w:tc>
          <w:tcPr>
            <w:tcW w:w="1593" w:type="dxa"/>
            <w:shd w:val="clear" w:color="auto" w:fill="auto"/>
            <w:vAlign w:val="bottom"/>
          </w:tcPr>
          <w:p w14:paraId="01894351" w14:textId="77777777" w:rsidR="009200F8" w:rsidRPr="004F1089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CARD</w:t>
            </w:r>
          </w:p>
        </w:tc>
        <w:tc>
          <w:tcPr>
            <w:tcW w:w="3330" w:type="dxa"/>
          </w:tcPr>
          <w:p w14:paraId="09E83147" w14:textId="77777777" w:rsidR="009200F8" w:rsidRPr="00277FF6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  <w:lang w:val="en-US"/>
              </w:rPr>
              <w:t>LSI 9361-8I SGL 12Gb/s RAID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2BB722C6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2BBDCAD4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4262,13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B1AEE63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4262,13</w:t>
            </w:r>
          </w:p>
        </w:tc>
      </w:tr>
      <w:tr w:rsidR="009200F8" w:rsidRPr="000E0C0B" w14:paraId="35A33E83" w14:textId="77777777" w:rsidTr="009200F8">
        <w:tc>
          <w:tcPr>
            <w:tcW w:w="1593" w:type="dxa"/>
            <w:shd w:val="clear" w:color="auto" w:fill="auto"/>
            <w:vAlign w:val="bottom"/>
          </w:tcPr>
          <w:p w14:paraId="5941F1C6" w14:textId="77777777" w:rsidR="009200F8" w:rsidRPr="004F1089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SSD</w:t>
            </w:r>
          </w:p>
        </w:tc>
        <w:tc>
          <w:tcPr>
            <w:tcW w:w="3330" w:type="dxa"/>
          </w:tcPr>
          <w:p w14:paraId="51E51DEF" w14:textId="77777777" w:rsidR="009200F8" w:rsidRPr="00277FF6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  <w:lang w:val="en-US"/>
              </w:rPr>
              <w:t>SSD, 2.5"(SFF), PM883, 1920GB, SATA 3.3 6Gbps,DWPD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5DBA2DF8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A825C42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2167,81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61A2FAA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8671,23</w:t>
            </w:r>
          </w:p>
        </w:tc>
      </w:tr>
      <w:tr w:rsidR="009200F8" w:rsidRPr="000E0C0B" w14:paraId="2D43CA8E" w14:textId="77777777" w:rsidTr="009200F8">
        <w:tc>
          <w:tcPr>
            <w:tcW w:w="1593" w:type="dxa"/>
            <w:shd w:val="clear" w:color="auto" w:fill="auto"/>
            <w:vAlign w:val="bottom"/>
          </w:tcPr>
          <w:p w14:paraId="52A1F271" w14:textId="77777777" w:rsidR="009200F8" w:rsidRPr="004F1089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CARD</w:t>
            </w:r>
          </w:p>
        </w:tc>
        <w:tc>
          <w:tcPr>
            <w:tcW w:w="3330" w:type="dxa"/>
          </w:tcPr>
          <w:p w14:paraId="29DEC480" w14:textId="77777777" w:rsidR="009200F8" w:rsidRPr="00277FF6" w:rsidRDefault="009200F8" w:rsidP="009200F8">
            <w:pPr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  <w:lang w:val="en-US"/>
              </w:rPr>
              <w:t>PCIE 10GB DUAL PORT LREC9812BT LR-LINK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6225281B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6808A32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2373,57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C4279B4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2373,57</w:t>
            </w:r>
          </w:p>
        </w:tc>
      </w:tr>
      <w:tr w:rsidR="009200F8" w:rsidRPr="000E0C0B" w14:paraId="1C4BCACC" w14:textId="77777777" w:rsidTr="009200F8">
        <w:tc>
          <w:tcPr>
            <w:tcW w:w="1593" w:type="dxa"/>
            <w:shd w:val="clear" w:color="auto" w:fill="auto"/>
            <w:vAlign w:val="bottom"/>
          </w:tcPr>
          <w:p w14:paraId="1CBE6D19" w14:textId="77777777" w:rsidR="009200F8" w:rsidRPr="004F1089" w:rsidRDefault="009200F8" w:rsidP="009200F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HDD</w:t>
            </w:r>
          </w:p>
        </w:tc>
        <w:tc>
          <w:tcPr>
            <w:tcW w:w="3330" w:type="dxa"/>
          </w:tcPr>
          <w:p w14:paraId="506C24CF" w14:textId="77777777" w:rsidR="009200F8" w:rsidRPr="00277FF6" w:rsidRDefault="009200F8" w:rsidP="009200F8">
            <w:pPr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6C1">
              <w:rPr>
                <w:sz w:val="18"/>
                <w:szCs w:val="18"/>
                <w:lang w:val="en-US"/>
              </w:rPr>
              <w:t>1.8TB 10000RPM SAS 12.0 GB/S 256MB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5FCCF309" w14:textId="77777777" w:rsidR="009200F8" w:rsidRPr="00D37B56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494984E" w14:textId="77777777" w:rsidR="009200F8" w:rsidRPr="004F1089" w:rsidRDefault="009200F8" w:rsidP="009200F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1092,05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3A3C1B9" w14:textId="77777777" w:rsidR="009200F8" w:rsidRPr="004F1089" w:rsidRDefault="009200F8" w:rsidP="009200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6552,29</w:t>
            </w:r>
          </w:p>
        </w:tc>
      </w:tr>
      <w:tr w:rsidR="009200F8" w:rsidRPr="00BE5D81" w14:paraId="13C0333B" w14:textId="77777777" w:rsidTr="000E0C0B">
        <w:tc>
          <w:tcPr>
            <w:tcW w:w="7906" w:type="dxa"/>
            <w:gridSpan w:val="4"/>
          </w:tcPr>
          <w:p w14:paraId="22AFBFDD" w14:textId="77777777" w:rsidR="009200F8" w:rsidRPr="000E0C0B" w:rsidRDefault="009200F8" w:rsidP="0092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4B604D43" w14:textId="77777777" w:rsidR="009200F8" w:rsidRPr="00277FF6" w:rsidRDefault="009200F8" w:rsidP="009200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AMOUNT:</w:t>
            </w:r>
          </w:p>
        </w:tc>
        <w:tc>
          <w:tcPr>
            <w:tcW w:w="1982" w:type="dxa"/>
            <w:shd w:val="clear" w:color="000000" w:fill="FFFFFF"/>
            <w:vAlign w:val="center"/>
          </w:tcPr>
          <w:p w14:paraId="4880E439" w14:textId="77777777" w:rsidR="009200F8" w:rsidRPr="009200F8" w:rsidRDefault="009200F8" w:rsidP="009200F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46439,94</w:t>
            </w:r>
          </w:p>
        </w:tc>
      </w:tr>
    </w:tbl>
    <w:p w14:paraId="4F7A0DB6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sz w:val="18"/>
          <w:lang w:val="en-US"/>
        </w:rPr>
        <w:t xml:space="preserve">TERMS AND CONDITIONS: </w:t>
      </w:r>
    </w:p>
    <w:p w14:paraId="186CF090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1.</w:t>
      </w:r>
      <w:r w:rsidRPr="00803C92">
        <w:rPr>
          <w:sz w:val="18"/>
          <w:lang w:val="en-US"/>
        </w:rPr>
        <w:t xml:space="preserve">Period of execution - 180 days after payment; </w:t>
      </w:r>
    </w:p>
    <w:p w14:paraId="265577F1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2.</w:t>
      </w:r>
      <w:r w:rsidRPr="00803C92">
        <w:rPr>
          <w:sz w:val="18"/>
          <w:lang w:val="en-US"/>
        </w:rPr>
        <w:t xml:space="preserve">Payment terms - 100% prepayment; </w:t>
      </w:r>
    </w:p>
    <w:p w14:paraId="37E711CC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3.</w:t>
      </w:r>
      <w:r w:rsidRPr="00803C92">
        <w:rPr>
          <w:sz w:val="18"/>
          <w:lang w:val="en-US"/>
        </w:rPr>
        <w:t xml:space="preserve">Beneficiary Bank Information: </w:t>
      </w:r>
    </w:p>
    <w:p w14:paraId="36A29042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4.</w:t>
      </w:r>
      <w:r w:rsidRPr="00803C92">
        <w:rPr>
          <w:sz w:val="18"/>
          <w:lang w:val="en-US"/>
        </w:rPr>
        <w:t xml:space="preserve">Bank of Beneficiary: JSC CB SOLIDARNOST </w:t>
      </w:r>
    </w:p>
    <w:p w14:paraId="158502F4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5.</w:t>
      </w:r>
      <w:r w:rsidRPr="00803C92">
        <w:rPr>
          <w:sz w:val="18"/>
          <w:lang w:val="en-US"/>
        </w:rPr>
        <w:t xml:space="preserve">Bank address: 443099, Samara region, Samara, </w:t>
      </w:r>
      <w:proofErr w:type="spellStart"/>
      <w:r w:rsidRPr="00803C92">
        <w:rPr>
          <w:sz w:val="18"/>
          <w:lang w:val="en-US"/>
        </w:rPr>
        <w:t>st.</w:t>
      </w:r>
      <w:proofErr w:type="spellEnd"/>
      <w:r w:rsidRPr="00803C92">
        <w:rPr>
          <w:sz w:val="18"/>
          <w:lang w:val="en-US"/>
        </w:rPr>
        <w:t xml:space="preserve"> </w:t>
      </w:r>
      <w:proofErr w:type="spellStart"/>
      <w:r w:rsidRPr="00803C92">
        <w:rPr>
          <w:sz w:val="18"/>
          <w:lang w:val="en-US"/>
        </w:rPr>
        <w:t>Kuibysheva</w:t>
      </w:r>
      <w:proofErr w:type="spellEnd"/>
      <w:r w:rsidRPr="00803C92">
        <w:rPr>
          <w:sz w:val="18"/>
          <w:lang w:val="en-US"/>
        </w:rPr>
        <w:t xml:space="preserve">, 90 </w:t>
      </w:r>
    </w:p>
    <w:p w14:paraId="2ACF0F5A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6.</w:t>
      </w:r>
      <w:r w:rsidRPr="00803C92">
        <w:rPr>
          <w:sz w:val="18"/>
          <w:lang w:val="en-US"/>
        </w:rPr>
        <w:t xml:space="preserve">Account of Beneficiary: 40807156600440166726 (CNY) </w:t>
      </w:r>
    </w:p>
    <w:p w14:paraId="648CB8D3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7.</w:t>
      </w:r>
      <w:r w:rsidRPr="00803C92">
        <w:rPr>
          <w:sz w:val="18"/>
          <w:lang w:val="en-US"/>
        </w:rPr>
        <w:t xml:space="preserve">SWIFT: SLDRRU3S </w:t>
      </w:r>
    </w:p>
    <w:p w14:paraId="059B5B49" w14:textId="63291C54" w:rsidR="00915D4B" w:rsidRPr="00803C92" w:rsidRDefault="00314E7B" w:rsidP="00AE4AA1">
      <w:pPr>
        <w:spacing w:before="30"/>
        <w:rPr>
          <w:lang w:val="en-US"/>
        </w:rPr>
      </w:pPr>
      <w:r w:rsidRPr="00803C92">
        <w:rPr>
          <w:b/>
          <w:sz w:val="18"/>
          <w:lang w:val="en-US"/>
        </w:rPr>
        <w:t>8.</w:t>
      </w:r>
      <w:r w:rsidRPr="00803C92">
        <w:rPr>
          <w:sz w:val="18"/>
          <w:lang w:val="en-US"/>
        </w:rPr>
        <w:t xml:space="preserve">Beneficiary name: </w:t>
      </w:r>
      <w:r w:rsidR="003605E6" w:rsidRPr="003605E6">
        <w:rPr>
          <w:b/>
          <w:sz w:val="18"/>
          <w:lang w:val="en-US"/>
        </w:rPr>
        <w:t>Hexi Electronic Technology Co., Ltd.</w:t>
      </w:r>
    </w:p>
    <w:p w14:paraId="63DF5B42" w14:textId="3B30C005" w:rsidR="00915D4B" w:rsidRPr="00803C92" w:rsidRDefault="00314E7B" w:rsidP="00AE4AA1">
      <w:pPr>
        <w:spacing w:before="55"/>
        <w:rPr>
          <w:lang w:val="en-US"/>
        </w:rPr>
      </w:pPr>
      <w:r w:rsidRPr="00803C92">
        <w:rPr>
          <w:sz w:val="18"/>
          <w:lang w:val="en-US"/>
        </w:rPr>
        <w:t xml:space="preserve"> </w:t>
      </w:r>
    </w:p>
    <w:sectPr w:rsidR="00915D4B" w:rsidRPr="00803C92" w:rsidSect="00BE5D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4B"/>
    <w:rsid w:val="000E0C0B"/>
    <w:rsid w:val="00172470"/>
    <w:rsid w:val="00277FF6"/>
    <w:rsid w:val="002A7281"/>
    <w:rsid w:val="00313A32"/>
    <w:rsid w:val="00314E7B"/>
    <w:rsid w:val="0034081A"/>
    <w:rsid w:val="003605E6"/>
    <w:rsid w:val="004109E7"/>
    <w:rsid w:val="006358BA"/>
    <w:rsid w:val="0064387A"/>
    <w:rsid w:val="006C4A90"/>
    <w:rsid w:val="007A2AC0"/>
    <w:rsid w:val="00803C92"/>
    <w:rsid w:val="00915D4B"/>
    <w:rsid w:val="009200F8"/>
    <w:rsid w:val="009D11CA"/>
    <w:rsid w:val="00A134F7"/>
    <w:rsid w:val="00AA3CD3"/>
    <w:rsid w:val="00AE4AA1"/>
    <w:rsid w:val="00BB5DC1"/>
    <w:rsid w:val="00BE5D81"/>
    <w:rsid w:val="00C83EAA"/>
    <w:rsid w:val="00CF7119"/>
    <w:rsid w:val="00E24434"/>
    <w:rsid w:val="00E443F8"/>
    <w:rsid w:val="00EB356C"/>
    <w:rsid w:val="00F13F64"/>
    <w:rsid w:val="00F5218B"/>
    <w:rsid w:val="00F73FAF"/>
    <w:rsid w:val="00FA4F3F"/>
    <w:rsid w:val="00FD3AB0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76A9"/>
  <w15:docId w15:val="{A594453B-F81B-4D20-B3CA-E01FE075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3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Захарченко Мария</cp:lastModifiedBy>
  <cp:revision>3</cp:revision>
  <dcterms:created xsi:type="dcterms:W3CDTF">2023-01-28T17:47:00Z</dcterms:created>
  <dcterms:modified xsi:type="dcterms:W3CDTF">2023-01-28T17:49:00Z</dcterms:modified>
</cp:coreProperties>
</file>