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B8198E" w:rsidRPr="00A204BB" w:rsidRDefault="00B8198E" w:rsidP="00B8198E">
          <w:pPr>
            <w:spacing w:after="0" w:line="360" w:lineRule="auto"/>
            <w:rPr>
              <w:rFonts w:ascii="Times New Roman" w:hAnsi="Times New Roman"/>
            </w:rPr>
          </w:pPr>
        </w:p>
        <w:p w:rsidR="00B8198E" w:rsidRPr="00A204BB" w:rsidRDefault="00B8198E" w:rsidP="00B8198E">
          <w:pPr>
            <w:spacing w:after="0" w:line="360" w:lineRule="auto"/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</w:p>
        <w:p w:rsidR="00B8198E" w:rsidRPr="00A204BB" w:rsidRDefault="00B8198E" w:rsidP="00B8198E">
          <w:pPr>
            <w:spacing w:after="0" w:line="240" w:lineRule="auto"/>
            <w:jc w:val="center"/>
            <w:rPr>
              <w:rFonts w:ascii="Times New Roman" w:eastAsia="Arial Unicode MS" w:hAnsi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/>
              <w:sz w:val="56"/>
              <w:szCs w:val="56"/>
            </w:rPr>
            <w:t>ТЕХНИЧЕСКОЕ ОПИСАНИЕ КОМПЕТЕНЦИИ</w:t>
          </w:r>
        </w:p>
        <w:p w:rsidR="00B8198E" w:rsidRPr="00A204BB" w:rsidRDefault="00B8198E" w:rsidP="00B8198E">
          <w:pPr>
            <w:spacing w:after="0" w:line="360" w:lineRule="auto"/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/>
              <w:b/>
              <w:noProof/>
              <w:sz w:val="56"/>
              <w:szCs w:val="56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Arial Unicode MS" w:hAnsi="Times New Roman"/>
              <w:sz w:val="56"/>
              <w:szCs w:val="56"/>
            </w:rPr>
            <w:t>«Лечебная деятельность» (Фельдшер)</w:t>
          </w:r>
        </w:p>
        <w:p w:rsidR="00B8198E" w:rsidRPr="00A204BB" w:rsidRDefault="00B8198E" w:rsidP="00B8198E">
          <w:pPr>
            <w:spacing w:after="0" w:line="360" w:lineRule="auto"/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/>
              <w:b/>
              <w:noProof/>
              <w:sz w:val="72"/>
              <w:szCs w:val="72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B8198E" w:rsidRPr="00A204BB" w:rsidRDefault="00B8198E" w:rsidP="00B8198E">
      <w:pPr>
        <w:spacing w:after="0" w:line="360" w:lineRule="auto"/>
        <w:rPr>
          <w:rFonts w:ascii="Times New Roman" w:eastAsia="Segoe UI" w:hAnsi="Times New Roman"/>
          <w:sz w:val="19"/>
          <w:szCs w:val="19"/>
          <w:lang w:bidi="en-US"/>
        </w:rPr>
      </w:pPr>
      <w:r w:rsidRPr="00A204BB">
        <w:rPr>
          <w:rFonts w:ascii="Times New Roman" w:hAnsi="Times New Roman"/>
          <w:lang w:bidi="en-US"/>
        </w:rPr>
        <w:br w:type="page"/>
      </w:r>
    </w:p>
    <w:p w:rsidR="00CD08B3" w:rsidRPr="00574099" w:rsidRDefault="00574099" w:rsidP="00CD08B3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74099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Автономная некоммерческая организация «Агентство развития профессионального мастерства </w:t>
      </w:r>
      <w:r w:rsidR="00CD08B3" w:rsidRPr="00574099">
        <w:rPr>
          <w:rFonts w:ascii="Times New Roman" w:hAnsi="Times New Roman" w:cs="Times New Roman"/>
          <w:sz w:val="24"/>
          <w:szCs w:val="24"/>
          <w:lang w:bidi="en-US"/>
        </w:rPr>
        <w:t xml:space="preserve">(Ворлдскиллс Россия)» (далее </w:t>
      </w:r>
      <w:r w:rsidR="00CD08B3" w:rsidRPr="00574099">
        <w:rPr>
          <w:rFonts w:ascii="Times New Roman" w:hAnsi="Times New Roman" w:cs="Times New Roman"/>
          <w:sz w:val="24"/>
          <w:szCs w:val="24"/>
          <w:lang w:val="en-US" w:bidi="en-US"/>
        </w:rPr>
        <w:t>WSR</w:t>
      </w:r>
      <w:r w:rsidR="00CD08B3" w:rsidRPr="00574099">
        <w:rPr>
          <w:rFonts w:ascii="Times New Roman" w:hAnsi="Times New Roman" w:cs="Times New Roman"/>
          <w:sz w:val="24"/>
          <w:szCs w:val="24"/>
          <w:lang w:bidi="en-US"/>
        </w:rPr>
        <w:t>) в соответствии с уставом организации и правилами проведения конкурсов установила нижеизложенные необ</w:t>
      </w:r>
      <w:r w:rsidRPr="00574099">
        <w:rPr>
          <w:rFonts w:ascii="Times New Roman" w:hAnsi="Times New Roman" w:cs="Times New Roman"/>
          <w:sz w:val="24"/>
          <w:szCs w:val="24"/>
          <w:lang w:bidi="en-US"/>
        </w:rPr>
        <w:t xml:space="preserve">ходимые требования владения </w:t>
      </w:r>
      <w:r w:rsidR="00CD08B3" w:rsidRPr="00574099">
        <w:rPr>
          <w:rFonts w:ascii="Times New Roman" w:hAnsi="Times New Roman" w:cs="Times New Roman"/>
          <w:sz w:val="24"/>
          <w:szCs w:val="24"/>
          <w:lang w:bidi="en-US"/>
        </w:rPr>
        <w:t xml:space="preserve"> профессиональным навыком для участия в соревнованиях по компетенции</w:t>
      </w:r>
      <w:r w:rsidRPr="00574099">
        <w:rPr>
          <w:rFonts w:ascii="Times New Roman" w:hAnsi="Times New Roman" w:cs="Times New Roman"/>
          <w:sz w:val="24"/>
          <w:szCs w:val="24"/>
          <w:lang w:bidi="en-US"/>
        </w:rPr>
        <w:t xml:space="preserve"> «Лечебная деятельность» (Фельдшер)</w:t>
      </w:r>
      <w:r w:rsidR="00CD08B3" w:rsidRPr="00574099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B8198E" w:rsidRPr="00C422D7" w:rsidRDefault="00B8198E" w:rsidP="00B8198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422D7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B8198E" w:rsidRPr="00EE60C4" w:rsidRDefault="00D73A36" w:rsidP="00B8198E">
      <w:pPr>
        <w:pStyle w:val="12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r w:rsidRPr="00EE60C4">
        <w:rPr>
          <w:rFonts w:ascii="Times New Roman" w:hAnsi="Times New Roman"/>
          <w:caps w:val="0"/>
        </w:rPr>
        <w:fldChar w:fldCharType="begin"/>
      </w:r>
      <w:r w:rsidR="00B8198E" w:rsidRPr="00EE60C4">
        <w:rPr>
          <w:rFonts w:ascii="Times New Roman" w:hAnsi="Times New Roman"/>
          <w:caps w:val="0"/>
        </w:rPr>
        <w:instrText xml:space="preserve"> TOC \o "1-2" \h \z \u </w:instrText>
      </w:r>
      <w:r w:rsidRPr="00EE60C4">
        <w:rPr>
          <w:rFonts w:ascii="Times New Roman" w:hAnsi="Times New Roman"/>
          <w:caps w:val="0"/>
        </w:rPr>
        <w:fldChar w:fldCharType="separate"/>
      </w:r>
      <w:hyperlink w:anchor="_Toc68087540" w:history="1">
        <w:r w:rsidR="00B8198E" w:rsidRPr="00EE60C4">
          <w:rPr>
            <w:rStyle w:val="af9"/>
            <w:rFonts w:ascii="Times New Roman" w:hAnsi="Times New Roman"/>
            <w:b w:val="0"/>
            <w:bCs w:val="0"/>
            <w:caps w:val="0"/>
            <w:noProof/>
          </w:rPr>
          <w:t>1. ВВЕДЕНИЕ</w:t>
        </w:r>
        <w:r w:rsidR="00B8198E" w:rsidRPr="00EE60C4">
          <w:rPr>
            <w:rFonts w:ascii="Times New Roman" w:hAnsi="Times New Roman"/>
            <w:b w:val="0"/>
            <w:bCs w:val="0"/>
            <w:caps w:val="0"/>
            <w:noProof/>
            <w:webHidden/>
          </w:rPr>
          <w:tab/>
        </w:r>
        <w:r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 w:rsidR="00B8198E" w:rsidRPr="00EE60C4"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_Toc68087540 \h </w:instrText>
        </w:r>
        <w:r w:rsidRPr="00EE60C4">
          <w:rPr>
            <w:rFonts w:ascii="Times New Roman" w:hAnsi="Times New Roman"/>
            <w:b w:val="0"/>
            <w:bCs w:val="0"/>
            <w:noProof/>
            <w:webHidden/>
          </w:rPr>
        </w:r>
        <w:r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 w:rsidR="00B8198E" w:rsidRPr="00EE60C4">
          <w:rPr>
            <w:rFonts w:ascii="Times New Roman" w:hAnsi="Times New Roman"/>
            <w:b w:val="0"/>
            <w:bCs w:val="0"/>
            <w:caps w:val="0"/>
            <w:noProof/>
            <w:webHidden/>
          </w:rPr>
          <w:t>2</w:t>
        </w:r>
        <w:r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41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1.1. НАЗВАНИЕ И ОПИСАНИЕ ПРОФЕССИОНАЛЬНОЙ КОМПЕТЕНЦИИ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_Toc68087541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2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42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1.2. ВАЖНОСТЬ И ЗНАЧЕНИЕ НАСТОЯЩЕГО ДОКУМЕНТА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_Toc68087542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4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43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1.3. АССОЦИИРОВАННЫЕ ДОКУМЕНТЫ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_Toc68087543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4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12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68087544" w:history="1">
        <w:r w:rsidR="00B8198E" w:rsidRPr="00EE60C4">
          <w:rPr>
            <w:rStyle w:val="af9"/>
            <w:rFonts w:ascii="Times New Roman" w:hAnsi="Times New Roman"/>
            <w:b w:val="0"/>
            <w:bCs w:val="0"/>
            <w:caps w:val="0"/>
            <w:noProof/>
          </w:rPr>
          <w:t>2. СПЕЦИФИКАЦИЯ СТАНДАРТА WORLDSKILLS (</w:t>
        </w:r>
        <w:r w:rsidR="00B8198E" w:rsidRPr="00EE60C4">
          <w:rPr>
            <w:rStyle w:val="af9"/>
            <w:rFonts w:ascii="Times New Roman" w:hAnsi="Times New Roman"/>
            <w:b w:val="0"/>
            <w:bCs w:val="0"/>
            <w:caps w:val="0"/>
            <w:noProof/>
            <w:lang w:val="en-US"/>
          </w:rPr>
          <w:t>WSSS</w:t>
        </w:r>
        <w:r w:rsidR="00B8198E" w:rsidRPr="00EE60C4">
          <w:rPr>
            <w:rStyle w:val="af9"/>
            <w:rFonts w:ascii="Times New Roman" w:hAnsi="Times New Roman"/>
            <w:b w:val="0"/>
            <w:bCs w:val="0"/>
            <w:caps w:val="0"/>
            <w:noProof/>
          </w:rPr>
          <w:t>)</w:t>
        </w:r>
        <w:r w:rsidR="00B8198E" w:rsidRPr="00EE60C4">
          <w:rPr>
            <w:rFonts w:ascii="Times New Roman" w:hAnsi="Times New Roman"/>
            <w:b w:val="0"/>
            <w:bCs w:val="0"/>
            <w:caps w:val="0"/>
            <w:noProof/>
            <w:webHidden/>
          </w:rPr>
          <w:tab/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 w:rsidR="00B8198E" w:rsidRPr="00EE60C4"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_Toc68087544 \h </w:instrText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 w:rsidR="00B8198E" w:rsidRPr="00EE60C4">
          <w:rPr>
            <w:rFonts w:ascii="Times New Roman" w:hAnsi="Times New Roman"/>
            <w:b w:val="0"/>
            <w:bCs w:val="0"/>
            <w:caps w:val="0"/>
            <w:noProof/>
            <w:webHidden/>
          </w:rPr>
          <w:t>5</w:t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45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2.1. ОБЩИЕ СВЕДЕНИЯ О СПЕЦИФИКАЦИИ СТАНДАРТОВ WORLDSKILLS (WSSS)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_Toc68087545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5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12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68087546" w:history="1">
        <w:r w:rsidR="00B8198E" w:rsidRPr="00EE60C4">
          <w:rPr>
            <w:rStyle w:val="af9"/>
            <w:rFonts w:ascii="Times New Roman" w:hAnsi="Times New Roman"/>
            <w:b w:val="0"/>
            <w:bCs w:val="0"/>
            <w:caps w:val="0"/>
            <w:noProof/>
          </w:rPr>
          <w:t>3. ОЦЕНОЧНАЯ СТРАТЕГИЯ И ТЕХНИЧЕСКИЕ ОСОБЕННОСТИ ОЦЕНКИ</w:t>
        </w:r>
        <w:r w:rsidR="00B8198E" w:rsidRPr="00EE60C4">
          <w:rPr>
            <w:rFonts w:ascii="Times New Roman" w:hAnsi="Times New Roman"/>
            <w:b w:val="0"/>
            <w:bCs w:val="0"/>
            <w:caps w:val="0"/>
            <w:noProof/>
            <w:webHidden/>
          </w:rPr>
          <w:tab/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 w:rsidR="00B8198E" w:rsidRPr="00EE60C4"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_Toc68087546 \h </w:instrText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 w:rsidR="00B8198E" w:rsidRPr="00EE60C4">
          <w:rPr>
            <w:rFonts w:ascii="Times New Roman" w:hAnsi="Times New Roman"/>
            <w:b w:val="0"/>
            <w:bCs w:val="0"/>
            <w:caps w:val="0"/>
            <w:noProof/>
            <w:webHidden/>
          </w:rPr>
          <w:t>6</w:t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47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3.1. ОСНОВНЫЕ ТРЕБОВАНИЯ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_Toc68087547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6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12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68087548" w:history="1">
        <w:r w:rsidR="00B8198E" w:rsidRPr="00EE60C4">
          <w:rPr>
            <w:rStyle w:val="af9"/>
            <w:rFonts w:ascii="Times New Roman" w:hAnsi="Times New Roman"/>
            <w:b w:val="0"/>
            <w:bCs w:val="0"/>
            <w:caps w:val="0"/>
            <w:noProof/>
          </w:rPr>
          <w:t>4. СХЕМА ВЫСТАВЛЕНИЯ ОЦЕНКИ</w:t>
        </w:r>
        <w:r w:rsidR="00B8198E" w:rsidRPr="00EE60C4">
          <w:rPr>
            <w:rFonts w:ascii="Times New Roman" w:hAnsi="Times New Roman"/>
            <w:b w:val="0"/>
            <w:bCs w:val="0"/>
            <w:caps w:val="0"/>
            <w:noProof/>
            <w:webHidden/>
          </w:rPr>
          <w:tab/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 w:rsidR="00B8198E" w:rsidRPr="00EE60C4"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_Toc68087548 \h </w:instrText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 w:rsidR="00B8198E" w:rsidRPr="00EE60C4">
          <w:rPr>
            <w:rFonts w:ascii="Times New Roman" w:hAnsi="Times New Roman"/>
            <w:b w:val="0"/>
            <w:bCs w:val="0"/>
            <w:caps w:val="0"/>
            <w:noProof/>
            <w:webHidden/>
          </w:rPr>
          <w:t>10</w:t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49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4.1. ОБЩИЕ УКАЗАНИЯ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_Toc68087549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10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50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4.2. КРИТЕРИИ ОЦЕНКИ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_Toc68087550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11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51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4.3. СУБКРИТЕРИИ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_Toc68087551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12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52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4.4. АСПЕКТЫ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_Toc68087552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12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53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4.6. ИЗМЕРИМАЯ ОЦЕНКА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_Toc68087553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13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54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4.7. ИСПОЛЬЗОВАНИЕ ИЗМЕРИМЫХ И СУДЕЙСКИХ ОЦЕНОК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_Toc68087554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14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55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  <w:lang w:eastAsia="en-US"/>
          </w:rPr>
          <w:t>4.8. СПЕЦИФИКАЦИЯ ОЦЕНКИ КОМПЕТЕНЦИИ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_Toc68087555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14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56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4.9. РЕГЛАМЕНТ ОЦЕНКИ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_Toc68087556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22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12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68087557" w:history="1">
        <w:r w:rsidR="00B8198E" w:rsidRPr="00EE60C4">
          <w:rPr>
            <w:rStyle w:val="af9"/>
            <w:rFonts w:ascii="Times New Roman" w:hAnsi="Times New Roman"/>
            <w:b w:val="0"/>
            <w:bCs w:val="0"/>
            <w:caps w:val="0"/>
            <w:noProof/>
          </w:rPr>
          <w:t>5. КОНКУРСНОЕ ЗАДАНИЕ</w:t>
        </w:r>
        <w:r w:rsidR="00B8198E" w:rsidRPr="00EE60C4">
          <w:rPr>
            <w:rFonts w:ascii="Times New Roman" w:hAnsi="Times New Roman"/>
            <w:b w:val="0"/>
            <w:bCs w:val="0"/>
            <w:caps w:val="0"/>
            <w:noProof/>
            <w:webHidden/>
          </w:rPr>
          <w:tab/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 w:rsidR="00B8198E" w:rsidRPr="00EE60C4"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_Toc68087557 \h </w:instrText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 w:rsidR="00B8198E" w:rsidRPr="00EE60C4">
          <w:rPr>
            <w:rFonts w:ascii="Times New Roman" w:hAnsi="Times New Roman"/>
            <w:b w:val="0"/>
            <w:bCs w:val="0"/>
            <w:caps w:val="0"/>
            <w:noProof/>
            <w:webHidden/>
          </w:rPr>
          <w:t>23</w:t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58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5.1. ОСНОВНЫЕ ТРЕБОВАНИЯ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_Toc68087558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23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59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5.2. СТРУКТУРА КОНКУРСНОГО ЗАДАНИЯ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_Toc68087559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23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60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5.4. РАЗРАБОТКА КОНКУРСНОГО ЗАДАНИЯ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_Toc68087560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27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left" w:pos="660"/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61" w:history="1">
        <w:r w:rsidR="009B17F1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5</w:t>
        </w:r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.5.</w:t>
        </w:r>
        <w:r w:rsidR="00B8198E" w:rsidRPr="00EE60C4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</w:rPr>
          <w:tab/>
        </w:r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УТВЕРЖДЕНИЕ КОНКУРСНОГО ЗАДАНИЯ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_Toc68087561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29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62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5.6. СВОЙСТВА МАТЕРИАЛА И ИНСТРУКЦИИ ПРОИЗВОДИТЕЛЯ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_Toc68087562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29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12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68087563" w:history="1">
        <w:r w:rsidR="00B8198E" w:rsidRPr="00EE60C4">
          <w:rPr>
            <w:rStyle w:val="af9"/>
            <w:rFonts w:ascii="Times New Roman" w:hAnsi="Times New Roman"/>
            <w:b w:val="0"/>
            <w:bCs w:val="0"/>
            <w:caps w:val="0"/>
            <w:noProof/>
          </w:rPr>
          <w:t>6. УПРАВЛЕНИЕ КОМПЕТЕНЦИЕЙ И ОБЩЕНИЕ</w:t>
        </w:r>
        <w:r w:rsidR="00B8198E" w:rsidRPr="00EE60C4">
          <w:rPr>
            <w:rFonts w:ascii="Times New Roman" w:hAnsi="Times New Roman"/>
            <w:b w:val="0"/>
            <w:bCs w:val="0"/>
            <w:caps w:val="0"/>
            <w:noProof/>
            <w:webHidden/>
          </w:rPr>
          <w:tab/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 w:rsidR="00B8198E" w:rsidRPr="00EE60C4"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_Toc68087563 \h </w:instrText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 w:rsidR="00B8198E" w:rsidRPr="00EE60C4">
          <w:rPr>
            <w:rFonts w:ascii="Times New Roman" w:hAnsi="Times New Roman"/>
            <w:b w:val="0"/>
            <w:bCs w:val="0"/>
            <w:caps w:val="0"/>
            <w:noProof/>
            <w:webHidden/>
          </w:rPr>
          <w:t>29</w:t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64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6.1. ДИСКУССИОННЫЙ ФОРУМ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_Toc68087564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29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65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6.2. ИНФОРМАЦИЯ ДЛЯ УЧАСТНИКОВ ЧЕМПИОНАТА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</w:hyperlink>
      <w:r w:rsidR="003C2DC4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30</w:t>
      </w:r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66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6.3. АРХИВ КОНКУРСНЫХ ЗАДАНИЙ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_Toc68087566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30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67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6.4. УПРАВЛЕНИЕ КОМПЕТЕНЦИЕЙ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_Toc68087567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30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12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68087568" w:history="1">
        <w:r w:rsidR="00B8198E" w:rsidRPr="00EE60C4">
          <w:rPr>
            <w:rStyle w:val="af9"/>
            <w:rFonts w:ascii="Times New Roman" w:hAnsi="Times New Roman"/>
            <w:b w:val="0"/>
            <w:bCs w:val="0"/>
            <w:caps w:val="0"/>
            <w:noProof/>
          </w:rPr>
          <w:t>7. ТРЕБОВАНИЯ ОХРАНЫ ТРУДА И ТЕХНИКИ БЕЗОПАСНОСТИ</w:t>
        </w:r>
        <w:r w:rsidR="00B8198E" w:rsidRPr="00EE60C4">
          <w:rPr>
            <w:rFonts w:ascii="Times New Roman" w:hAnsi="Times New Roman"/>
            <w:b w:val="0"/>
            <w:bCs w:val="0"/>
            <w:caps w:val="0"/>
            <w:noProof/>
            <w:webHidden/>
          </w:rPr>
          <w:tab/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 w:rsidR="00B8198E" w:rsidRPr="00EE60C4"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_Toc68087568 \h </w:instrText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 w:rsidR="00B8198E" w:rsidRPr="00EE60C4">
          <w:rPr>
            <w:rFonts w:ascii="Times New Roman" w:hAnsi="Times New Roman"/>
            <w:b w:val="0"/>
            <w:bCs w:val="0"/>
            <w:caps w:val="0"/>
            <w:noProof/>
            <w:webHidden/>
          </w:rPr>
          <w:t>30</w:t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69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7.1. ТРЕБОВАНИЯ ОХРАНЫ ТРУДА И ТЕХНИКИ БЕЗОПАСНОСТИ НА ЧЕМПИОНАТЕ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_Toc68087569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3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  <w:r w:rsidR="00E91064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1</w:t>
      </w:r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70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7.1.1. ОБЩИЕ ТРЕБОВАНИЯ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_Toc68087570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3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  <w:r w:rsidR="00754690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1</w:t>
      </w:r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71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7.1.2. ТРЕБОВАНИЯ ОХРАНЫ ТРУДА ПЕРЕД НАЧАЛОМ РАБОТЫ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_Toc68087571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31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72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7.1.3. ТРЕБОВАНИЯ ОХРАНЫ ТРУДА ВО ВРЕМЯ РАБОТЫ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_Toc68087572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3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  <w:r w:rsidR="00432230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1</w:t>
      </w:r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73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7.1.4. ТРЕБОВАНИЯ ОХРАНЫ ТРУДА В АВАРИЙНОЙ СИТУАЦИИ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_Toc68087573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3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  <w:r w:rsidR="008B37A3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1</w:t>
      </w:r>
    </w:p>
    <w:p w:rsidR="00B8198E" w:rsidRPr="00EE60C4" w:rsidRDefault="00CF2B4C" w:rsidP="00B8198E">
      <w:pPr>
        <w:pStyle w:val="12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68087574" w:history="1">
        <w:r w:rsidR="00B8198E" w:rsidRPr="00EE60C4">
          <w:rPr>
            <w:rStyle w:val="af9"/>
            <w:rFonts w:ascii="Times New Roman" w:hAnsi="Times New Roman"/>
            <w:b w:val="0"/>
            <w:bCs w:val="0"/>
            <w:caps w:val="0"/>
            <w:noProof/>
          </w:rPr>
          <w:t>8. МАТЕРИАЛЫ И ОБОРУДОВАНИЕ</w:t>
        </w:r>
        <w:r w:rsidR="00B8198E" w:rsidRPr="00EE60C4">
          <w:rPr>
            <w:rFonts w:ascii="Times New Roman" w:hAnsi="Times New Roman"/>
            <w:b w:val="0"/>
            <w:bCs w:val="0"/>
            <w:caps w:val="0"/>
            <w:noProof/>
            <w:webHidden/>
          </w:rPr>
          <w:tab/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begin"/>
        </w:r>
        <w:r w:rsidR="00B8198E" w:rsidRPr="00EE60C4">
          <w:rPr>
            <w:rFonts w:ascii="Times New Roman" w:hAnsi="Times New Roman"/>
            <w:b w:val="0"/>
            <w:bCs w:val="0"/>
            <w:noProof/>
            <w:webHidden/>
          </w:rPr>
          <w:instrText xml:space="preserve"> PAGEREF _Toc68087574 \h </w:instrText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separate"/>
        </w:r>
        <w:r w:rsidR="00B8198E" w:rsidRPr="00EE60C4">
          <w:rPr>
            <w:rFonts w:ascii="Times New Roman" w:hAnsi="Times New Roman"/>
            <w:b w:val="0"/>
            <w:bCs w:val="0"/>
            <w:caps w:val="0"/>
            <w:noProof/>
            <w:webHidden/>
          </w:rPr>
          <w:t>3</w:t>
        </w:r>
        <w:r w:rsidR="00D73A36" w:rsidRPr="00EE60C4">
          <w:rPr>
            <w:rFonts w:ascii="Times New Roman" w:hAnsi="Times New Roman"/>
            <w:b w:val="0"/>
            <w:bCs w:val="0"/>
            <w:noProof/>
            <w:webHidden/>
          </w:rPr>
          <w:fldChar w:fldCharType="end"/>
        </w:r>
      </w:hyperlink>
      <w:r w:rsidR="00614FB7">
        <w:rPr>
          <w:rFonts w:ascii="Times New Roman" w:hAnsi="Times New Roman"/>
          <w:b w:val="0"/>
          <w:bCs w:val="0"/>
          <w:noProof/>
        </w:rPr>
        <w:t>2</w:t>
      </w:r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75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8.1. ИНФРАСТРУКТУРНЫЙ ЛИСТ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_Toc68087575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3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  <w:r w:rsidR="00115C12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2</w:t>
      </w:r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76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_Toc68087576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3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  <w:r w:rsidR="00215562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0</w:t>
      </w:r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68087577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8.3. МАТЕРИАЛЫ И ОБОРУДОВАНИЕ, ЗАПРЕЩЕННЫЕ НА ПЛОЩАДКЕ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_Toc68087577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3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  <w:r w:rsidR="00215562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0</w:t>
      </w:r>
    </w:p>
    <w:p w:rsidR="00B8198E" w:rsidRPr="00EE60C4" w:rsidRDefault="00CF2B4C" w:rsidP="00B8198E">
      <w:pPr>
        <w:pStyle w:val="25"/>
        <w:tabs>
          <w:tab w:val="right" w:leader="dot" w:pos="10053"/>
        </w:tabs>
        <w:spacing w:before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68087578" w:history="1">
        <w:r w:rsidR="00B8198E" w:rsidRPr="00EE60C4">
          <w:rPr>
            <w:rStyle w:val="af9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8.4. ПРЕДЛАГАЕМАЯ СХЕМА КОНКУРСНОЙ ПЛОЩАДКИ</w:t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instrText xml:space="preserve"> PAGEREF _Toc68087578 \h </w:instrTex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8198E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3</w:t>
        </w:r>
        <w:r w:rsidR="00D73A36" w:rsidRPr="00EE60C4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  <w:r w:rsidR="00215562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1</w:t>
      </w:r>
    </w:p>
    <w:p w:rsidR="009D28D8" w:rsidRPr="00C422D7" w:rsidRDefault="00D73A36" w:rsidP="00B8198E">
      <w:pPr>
        <w:spacing w:line="360" w:lineRule="auto"/>
        <w:rPr>
          <w:rFonts w:ascii="Times New Roman" w:hAnsi="Times New Roman"/>
          <w:sz w:val="28"/>
          <w:szCs w:val="28"/>
          <w:lang w:bidi="en-US"/>
        </w:rPr>
      </w:pPr>
      <w:r w:rsidRPr="00EE60C4">
        <w:rPr>
          <w:rFonts w:ascii="Times New Roman" w:hAnsi="Times New Roman"/>
          <w:b/>
          <w:bCs/>
          <w:caps/>
          <w:sz w:val="24"/>
        </w:rPr>
        <w:fldChar w:fldCharType="end"/>
      </w:r>
    </w:p>
    <w:p w:rsidR="009D28D8" w:rsidRPr="00C661EB" w:rsidRDefault="009D28D8" w:rsidP="00EE60C4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9D28D8" w:rsidRPr="00C422D7" w:rsidRDefault="009D28D8" w:rsidP="00EE60C4">
      <w:pPr>
        <w:pStyle w:val="-1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Toc68087540"/>
      <w:r w:rsidRPr="00C422D7">
        <w:rPr>
          <w:rFonts w:ascii="Times New Roman" w:hAnsi="Times New Roman"/>
          <w:color w:val="auto"/>
          <w:sz w:val="28"/>
          <w:szCs w:val="28"/>
        </w:rPr>
        <w:t>1. ВВЕДЕНИЕ</w:t>
      </w:r>
      <w:bookmarkEnd w:id="0"/>
    </w:p>
    <w:p w:rsidR="009D28D8" w:rsidRPr="00C422D7" w:rsidRDefault="009D28D8" w:rsidP="00EE60C4">
      <w:pPr>
        <w:pStyle w:val="-2"/>
        <w:ind w:firstLine="567"/>
        <w:jc w:val="both"/>
        <w:rPr>
          <w:rFonts w:ascii="Times New Roman" w:hAnsi="Times New Roman"/>
          <w:szCs w:val="28"/>
        </w:rPr>
      </w:pPr>
      <w:bookmarkStart w:id="1" w:name="_Toc68087541"/>
      <w:r w:rsidRPr="00C422D7">
        <w:rPr>
          <w:rFonts w:ascii="Times New Roman" w:hAnsi="Times New Roman"/>
          <w:szCs w:val="28"/>
        </w:rPr>
        <w:t>1.1.</w:t>
      </w:r>
      <w:r w:rsidR="00B90A14">
        <w:rPr>
          <w:rFonts w:ascii="Times New Roman" w:hAnsi="Times New Roman"/>
          <w:szCs w:val="28"/>
        </w:rPr>
        <w:t xml:space="preserve"> </w:t>
      </w:r>
      <w:r w:rsidRPr="00C422D7">
        <w:rPr>
          <w:rFonts w:ascii="Times New Roman" w:hAnsi="Times New Roman"/>
          <w:caps/>
          <w:szCs w:val="28"/>
        </w:rPr>
        <w:t>Название и описание профессиональной компетенции</w:t>
      </w:r>
      <w:bookmarkEnd w:id="1"/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1.1.1</w:t>
      </w:r>
      <w:r w:rsidRPr="00C422D7">
        <w:rPr>
          <w:rFonts w:ascii="Times New Roman" w:hAnsi="Times New Roman"/>
          <w:sz w:val="28"/>
          <w:szCs w:val="28"/>
        </w:rPr>
        <w:tab/>
        <w:t xml:space="preserve">Название профессиональной компетенции: </w:t>
      </w:r>
    </w:p>
    <w:p w:rsidR="009D28D8" w:rsidRPr="00C422D7" w:rsidRDefault="00C661EB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Лечебная деятельность (Ф</w:t>
      </w:r>
      <w:r w:rsidR="009D28D8" w:rsidRPr="00C422D7">
        <w:rPr>
          <w:rFonts w:ascii="Times New Roman" w:hAnsi="Times New Roman"/>
          <w:sz w:val="28"/>
          <w:szCs w:val="28"/>
        </w:rPr>
        <w:t>ельдшер)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1.1.2</w:t>
      </w:r>
      <w:r w:rsidRPr="00C422D7">
        <w:rPr>
          <w:rFonts w:ascii="Times New Roman" w:hAnsi="Times New Roman"/>
          <w:sz w:val="28"/>
          <w:szCs w:val="28"/>
        </w:rPr>
        <w:tab/>
        <w:t>Описание профессиональной компетенции.</w:t>
      </w:r>
    </w:p>
    <w:p w:rsidR="009D28D8" w:rsidRPr="00C422D7" w:rsidRDefault="009D28D8" w:rsidP="00C422D7">
      <w:pPr>
        <w:pStyle w:val="aff6"/>
        <w:ind w:firstLine="709"/>
        <w:rPr>
          <w:sz w:val="28"/>
          <w:szCs w:val="28"/>
        </w:rPr>
      </w:pPr>
      <w:bookmarkStart w:id="2" w:name="_Toc39527148"/>
      <w:r w:rsidRPr="00C422D7">
        <w:rPr>
          <w:sz w:val="28"/>
          <w:szCs w:val="28"/>
        </w:rPr>
        <w:t>Лечебная деятельность тесно связана с медициной и охватывает широкий спектр умений и видов деятельности, связанных с оказанием первичной медико-санитарной помощи, поддержанием и укреплением состояния здоровья, физического и психосоциального состояния.</w:t>
      </w:r>
      <w:r w:rsidR="00B90A14">
        <w:rPr>
          <w:sz w:val="28"/>
          <w:szCs w:val="28"/>
        </w:rPr>
        <w:t xml:space="preserve"> </w:t>
      </w:r>
      <w:r w:rsidRPr="00C422D7">
        <w:rPr>
          <w:sz w:val="28"/>
          <w:szCs w:val="28"/>
        </w:rPr>
        <w:t>Предоставляемая помощь основывается на стандартах оказания медицинской помощи. Лечение и оздоровление, тесно связанные с медициной, предполагают соблюдение профессиональной этики и деонтологии, а также законодательства в области здравоохранения. Высококвалифицированные специалисты, предоставляя целый ряд услуг по лечебной деятельности для пациентов/клиентов и их семей, должны демонстрировать высокий уровень персональной ответственности и самостоятельности на всех этапах работы от оценки состояния здоровья клиента/пациента</w:t>
      </w:r>
      <w:r w:rsidR="00B90A14">
        <w:rPr>
          <w:sz w:val="28"/>
          <w:szCs w:val="28"/>
        </w:rPr>
        <w:t xml:space="preserve"> </w:t>
      </w:r>
      <w:r w:rsidRPr="00C422D7">
        <w:rPr>
          <w:sz w:val="28"/>
          <w:szCs w:val="28"/>
        </w:rPr>
        <w:t>до установления отношений с ним. Задачи специалистов - обеспечить качественную диагностику и лечение в различных обстоятельствах, учитывать все мелочи, во избежание ошибок, которые могут повлечь за собой серьезные последствия вплоть до угрозы жизни.</w:t>
      </w:r>
      <w:r w:rsidR="00B90A14">
        <w:rPr>
          <w:sz w:val="28"/>
          <w:szCs w:val="28"/>
        </w:rPr>
        <w:t xml:space="preserve"> </w:t>
      </w:r>
      <w:r w:rsidRPr="00C422D7">
        <w:rPr>
          <w:sz w:val="28"/>
          <w:szCs w:val="28"/>
        </w:rPr>
        <w:t xml:space="preserve">Неотъемлемыми качествами высококвалифицированного работника в этой сфере являются: навыки организации работы и самоорганизации, межличностного общения, способность решать проблемы, новаторское и творческое мышление, умение понимать пациентов/ клиентов и работать с ними для улучшения качества их жизни. Такой специалист может работать в коллективе, самостоятельно или чередовать эти способы работы. Сегодня, в условиях широкого взаимодействия стран, когда люди могут свободно </w:t>
      </w:r>
      <w:r w:rsidRPr="00C422D7">
        <w:rPr>
          <w:sz w:val="28"/>
          <w:szCs w:val="28"/>
        </w:rPr>
        <w:lastRenderedPageBreak/>
        <w:t>перемещаться, работнику в сфере лечебного дела открываются большие перспективы и возможности. Для квалифицированного специалиста в этой отрасли существует множество возможностей сотрудничества на международном уровне, что способствует увеличению разнообразия навыков, связанных с лечебной деятельностью. Вместе с тем это вызывает необходимость понимать разнообразные культуры, системы здравоохранения, а также различия в сфере законодательства. Помощь конкретным людям, семьям и группам людей по выявлению существующих заболеваний в изменяющихся условиях окружающей среды, в достижении ими физического, умственного и социального здоровья, обеспечивают улучшение состояния пациентов/клиентов. Виды деятельности фельдшера медицинской помощи вносят свой вклад в улучшение качества жизни, они имеют решающее значение для поддержания социально-психологического здоровья населения, что способствует укреплению социально – экономического развития и является одной из базисных основ развития стран.</w:t>
      </w:r>
      <w:bookmarkEnd w:id="2"/>
    </w:p>
    <w:p w:rsidR="00C422D7" w:rsidRDefault="009D28D8" w:rsidP="00C422D7">
      <w:pPr>
        <w:pStyle w:val="-2"/>
        <w:ind w:firstLine="567"/>
        <w:jc w:val="both"/>
        <w:rPr>
          <w:rFonts w:ascii="Times New Roman" w:hAnsi="Times New Roman"/>
          <w:szCs w:val="28"/>
        </w:rPr>
      </w:pPr>
      <w:bookmarkStart w:id="3" w:name="_Toc68087542"/>
      <w:r w:rsidRPr="00C422D7">
        <w:rPr>
          <w:rFonts w:ascii="Times New Roman" w:hAnsi="Times New Roman"/>
          <w:szCs w:val="28"/>
        </w:rPr>
        <w:t>1.2.</w:t>
      </w:r>
      <w:r w:rsidR="00B90A14">
        <w:rPr>
          <w:rFonts w:ascii="Times New Roman" w:hAnsi="Times New Roman"/>
          <w:szCs w:val="28"/>
        </w:rPr>
        <w:t xml:space="preserve"> </w:t>
      </w:r>
      <w:r w:rsidRPr="00C422D7">
        <w:rPr>
          <w:rFonts w:ascii="Times New Roman" w:hAnsi="Times New Roman"/>
          <w:szCs w:val="28"/>
        </w:rPr>
        <w:t>ВАЖНОСТЬ И ЗНАЧЕНИЕ НАСТОЯЩЕГО ДОКУМЕНТА</w:t>
      </w:r>
      <w:bookmarkEnd w:id="3"/>
    </w:p>
    <w:p w:rsidR="009D28D8" w:rsidRPr="00EE60C4" w:rsidRDefault="009D28D8" w:rsidP="00EE60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0C4">
        <w:rPr>
          <w:rFonts w:ascii="Times New Roman" w:hAnsi="Times New Roman"/>
          <w:sz w:val="28"/>
          <w:szCs w:val="28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WorldSkills International (WSI). WSR также признаёт права интеллектуальной собственности WSI в отношении принципов, методов и процедур оценки.</w:t>
      </w:r>
    </w:p>
    <w:p w:rsidR="009D28D8" w:rsidRPr="00C422D7" w:rsidRDefault="009D28D8" w:rsidP="00C42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9D28D8" w:rsidRPr="00C422D7" w:rsidRDefault="009D28D8" w:rsidP="00C422D7">
      <w:pPr>
        <w:pStyle w:val="-2"/>
        <w:ind w:firstLine="709"/>
        <w:rPr>
          <w:rFonts w:ascii="Times New Roman" w:hAnsi="Times New Roman"/>
          <w:caps/>
          <w:szCs w:val="28"/>
        </w:rPr>
      </w:pPr>
      <w:bookmarkStart w:id="4" w:name="_Toc68087543"/>
      <w:r w:rsidRPr="00C422D7">
        <w:rPr>
          <w:rFonts w:ascii="Times New Roman" w:hAnsi="Times New Roman"/>
          <w:caps/>
          <w:szCs w:val="28"/>
        </w:rPr>
        <w:t>1.3.</w:t>
      </w:r>
      <w:r w:rsidR="00B90A14">
        <w:rPr>
          <w:rFonts w:ascii="Times New Roman" w:hAnsi="Times New Roman"/>
          <w:caps/>
          <w:szCs w:val="28"/>
        </w:rPr>
        <w:t xml:space="preserve"> </w:t>
      </w:r>
      <w:r w:rsidRPr="00C422D7">
        <w:rPr>
          <w:rFonts w:ascii="Times New Roman" w:hAnsi="Times New Roman"/>
          <w:caps/>
          <w:szCs w:val="28"/>
        </w:rPr>
        <w:t>АССОЦИИРОВАННЫЕ ДОКУМЕНТЫ</w:t>
      </w:r>
      <w:bookmarkEnd w:id="4"/>
    </w:p>
    <w:p w:rsidR="009D28D8" w:rsidRPr="00C422D7" w:rsidRDefault="009D28D8" w:rsidP="00C422D7">
      <w:pPr>
        <w:pStyle w:val="aff6"/>
        <w:ind w:firstLine="709"/>
        <w:rPr>
          <w:sz w:val="28"/>
          <w:szCs w:val="28"/>
        </w:rPr>
      </w:pPr>
      <w:r w:rsidRPr="00C422D7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9D28D8" w:rsidRPr="00C422D7" w:rsidRDefault="009D28D8" w:rsidP="00C422D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WSR, Регламент проведения чемпионата;</w:t>
      </w:r>
    </w:p>
    <w:p w:rsidR="009D28D8" w:rsidRPr="00C422D7" w:rsidRDefault="009D28D8" w:rsidP="00C422D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lastRenderedPageBreak/>
        <w:t>WSR, онлайн-ресурсы, указанные в данном документе.</w:t>
      </w:r>
    </w:p>
    <w:p w:rsidR="009D28D8" w:rsidRPr="00C422D7" w:rsidRDefault="009D28D8" w:rsidP="00C422D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  <w:lang w:val="en-US"/>
        </w:rPr>
        <w:t>WSR</w:t>
      </w:r>
      <w:r w:rsidRPr="00C422D7">
        <w:rPr>
          <w:rFonts w:ascii="Times New Roman" w:hAnsi="Times New Roman"/>
          <w:sz w:val="28"/>
          <w:szCs w:val="28"/>
        </w:rPr>
        <w:t>, политика и нормативные положения</w:t>
      </w:r>
    </w:p>
    <w:p w:rsidR="009D28D8" w:rsidRPr="00C422D7" w:rsidRDefault="009D28D8" w:rsidP="00C422D7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9D28D8" w:rsidRPr="00C422D7" w:rsidRDefault="009D28D8" w:rsidP="00C422D7">
      <w:pPr>
        <w:pStyle w:val="-1"/>
        <w:rPr>
          <w:rFonts w:ascii="Times New Roman" w:hAnsi="Times New Roman"/>
          <w:color w:val="auto"/>
          <w:sz w:val="28"/>
          <w:szCs w:val="28"/>
        </w:rPr>
      </w:pPr>
      <w:bookmarkStart w:id="5" w:name="_Toc68087544"/>
      <w:r w:rsidRPr="00C422D7">
        <w:rPr>
          <w:rFonts w:ascii="Times New Roman" w:hAnsi="Times New Roman"/>
          <w:color w:val="auto"/>
          <w:sz w:val="28"/>
          <w:szCs w:val="28"/>
        </w:rPr>
        <w:t>2. СПЕЦИФИКАЦИЯ СТАНДАРТА WORLDSKILLS (</w:t>
      </w:r>
      <w:r w:rsidRPr="00C422D7">
        <w:rPr>
          <w:rFonts w:ascii="Times New Roman" w:hAnsi="Times New Roman"/>
          <w:color w:val="auto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color w:val="auto"/>
          <w:sz w:val="28"/>
          <w:szCs w:val="28"/>
        </w:rPr>
        <w:t>)</w:t>
      </w:r>
      <w:bookmarkEnd w:id="5"/>
    </w:p>
    <w:p w:rsidR="009D28D8" w:rsidRPr="00C422D7" w:rsidRDefault="009D28D8" w:rsidP="00C422D7">
      <w:pPr>
        <w:pStyle w:val="-2"/>
        <w:ind w:firstLine="567"/>
        <w:rPr>
          <w:rFonts w:ascii="Times New Roman" w:hAnsi="Times New Roman"/>
          <w:szCs w:val="28"/>
        </w:rPr>
      </w:pPr>
      <w:bookmarkStart w:id="6" w:name="_Toc68087545"/>
      <w:r w:rsidRPr="00C422D7">
        <w:rPr>
          <w:rFonts w:ascii="Times New Roman" w:hAnsi="Times New Roman"/>
          <w:szCs w:val="28"/>
        </w:rPr>
        <w:t>2.1.</w:t>
      </w:r>
      <w:r w:rsidR="00B90A14">
        <w:rPr>
          <w:rFonts w:ascii="Times New Roman" w:hAnsi="Times New Roman"/>
          <w:szCs w:val="28"/>
        </w:rPr>
        <w:t xml:space="preserve"> </w:t>
      </w:r>
      <w:r w:rsidRPr="00C422D7">
        <w:rPr>
          <w:rFonts w:ascii="Times New Roman" w:hAnsi="Times New Roman"/>
          <w:szCs w:val="28"/>
        </w:rPr>
        <w:t>ОБЩИЕ СВЕДЕНИЯ О СПЕЦИФИКАЦИИ СТАНДАРТОВ WORLDSKILLS (WSSS)</w:t>
      </w:r>
      <w:bookmarkEnd w:id="6"/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 xml:space="preserve"> разделена на четкие разделы с номерами и заголовками.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>. Сумма всех процентов относительной важности составляет 100.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 xml:space="preserve">. Они должны отражать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691924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>.</w:t>
      </w:r>
    </w:p>
    <w:p w:rsidR="000872B0" w:rsidRPr="00C422D7" w:rsidRDefault="000872B0" w:rsidP="00C42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36"/>
        <w:gridCol w:w="8663"/>
        <w:gridCol w:w="1280"/>
      </w:tblGrid>
      <w:tr w:rsidR="00B90A14" w:rsidRPr="00B90A14" w:rsidTr="00B90A14">
        <w:trPr>
          <w:trHeight w:val="49"/>
        </w:trPr>
        <w:tc>
          <w:tcPr>
            <w:tcW w:w="0" w:type="auto"/>
            <w:gridSpan w:val="2"/>
            <w:shd w:val="clear" w:color="auto" w:fill="4F81BD" w:themeFill="accent1"/>
            <w:vAlign w:val="center"/>
          </w:tcPr>
          <w:p w:rsidR="000872B0" w:rsidRPr="00B90A14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B90A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0872B0" w:rsidRPr="00B90A14" w:rsidRDefault="000872B0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90A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Важность</w:t>
            </w:r>
          </w:p>
          <w:p w:rsidR="000872B0" w:rsidRPr="00B90A14" w:rsidRDefault="000872B0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B90A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(%)</w:t>
            </w:r>
          </w:p>
        </w:tc>
      </w:tr>
      <w:tr w:rsidR="000872B0" w:rsidRPr="00C422D7" w:rsidTr="00B90A14">
        <w:tc>
          <w:tcPr>
            <w:tcW w:w="0" w:type="auto"/>
            <w:shd w:val="clear" w:color="auto" w:fill="17365D" w:themeFill="text2" w:themeFillShade="BF"/>
            <w:vAlign w:val="center"/>
          </w:tcPr>
          <w:p w:rsidR="000872B0" w:rsidRPr="00B90A14" w:rsidRDefault="00B90A14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:rsidR="000872B0" w:rsidRPr="00C422D7" w:rsidRDefault="00451315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Организация рабочего процесса и безопасность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:rsidR="000872B0" w:rsidRPr="00C422D7" w:rsidRDefault="00451315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0872B0" w:rsidRPr="00C422D7" w:rsidTr="00B90A14">
        <w:trPr>
          <w:trHeight w:val="585"/>
        </w:trPr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1A44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7972BE" w:rsidRPr="00C422D7" w:rsidRDefault="00630F47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  <w:p w:rsidR="007972BE" w:rsidRPr="00C422D7" w:rsidRDefault="007972BE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Заполнение амбулаторной карты</w:t>
            </w:r>
          </w:p>
          <w:p w:rsidR="007972BE" w:rsidRPr="00C422D7" w:rsidRDefault="007972BE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медицинской документации</w:t>
            </w:r>
          </w:p>
          <w:p w:rsidR="00121A44" w:rsidRPr="00C422D7" w:rsidRDefault="007972BE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обследования пациента</w:t>
            </w:r>
            <w:r w:rsidR="00121A44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1A44" w:rsidRPr="00C422D7" w:rsidRDefault="00121A44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организации медицинского страхования</w:t>
            </w:r>
          </w:p>
          <w:p w:rsidR="00287961" w:rsidRPr="00C422D7" w:rsidRDefault="00287961" w:rsidP="00B90A1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A23983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коллективными и индивидуальными средствами защиты</w:t>
            </w:r>
          </w:p>
          <w:p w:rsidR="00A23983" w:rsidRPr="00C422D7" w:rsidRDefault="00287961" w:rsidP="00B90A1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норм противопожарной безопасности, техники безопасности</w:t>
            </w:r>
            <w:r w:rsidR="00A23983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2B0" w:rsidRPr="00C422D7" w:rsidTr="00B90A14"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F74BF0" w:rsidRPr="00C422D7" w:rsidRDefault="00F74BF0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Пользоваться коллективными и индивидуальными средствами защиты</w:t>
            </w:r>
          </w:p>
          <w:p w:rsidR="00F74BF0" w:rsidRPr="00C422D7" w:rsidRDefault="00F74BF0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Оказывать экстренную медицинскую помощь при различных видах повреждений</w:t>
            </w:r>
          </w:p>
          <w:p w:rsidR="00F74BF0" w:rsidRPr="00C422D7" w:rsidRDefault="00806D9B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="00B90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транспортировку</w:t>
            </w:r>
            <w:r w:rsidR="00B90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74BF0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лечебно-профилактическое учреждение</w:t>
            </w:r>
          </w:p>
          <w:p w:rsidR="00F74BF0" w:rsidRPr="00C422D7" w:rsidRDefault="00F74BF0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Организовывать рабочее место</w:t>
            </w:r>
          </w:p>
          <w:p w:rsidR="00F74BF0" w:rsidRPr="00C422D7" w:rsidRDefault="00F74BF0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нормативную правовую документацию, регламентирующую профессиональную деятельность</w:t>
            </w:r>
          </w:p>
          <w:p w:rsidR="00F74BF0" w:rsidRPr="00C422D7" w:rsidRDefault="00F74BF0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принципы ведения учета и отчетности в деятельности фельдшера</w:t>
            </w:r>
          </w:p>
          <w:p w:rsidR="00326B3C" w:rsidRPr="00C422D7" w:rsidRDefault="00806D9B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Оказывать лечебно-профилактическую помощь</w:t>
            </w:r>
          </w:p>
          <w:p w:rsidR="00F74BF0" w:rsidRPr="00C422D7" w:rsidRDefault="00F74BF0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оздоровительные мероприятия по сохранению здоровья у здорового населения</w:t>
            </w:r>
          </w:p>
          <w:p w:rsidR="00F74BF0" w:rsidRPr="00C422D7" w:rsidRDefault="00F74BF0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предварительный диагноз в соответствии с современными классификациями, в соответствии с шифром</w:t>
            </w:r>
          </w:p>
          <w:p w:rsidR="00F74BF0" w:rsidRPr="00C422D7" w:rsidRDefault="00806D9B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Вносить данные</w:t>
            </w:r>
            <w:r w:rsidR="00F74BF0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</w:t>
            </w: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ирования диспансерных групп в программное обеспечение (</w:t>
            </w:r>
            <w:r w:rsidR="00B90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далее по тексту - </w:t>
            </w: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ПО)</w:t>
            </w:r>
          </w:p>
          <w:p w:rsidR="00F74BF0" w:rsidRPr="00C422D7" w:rsidRDefault="00806D9B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прикладное программное</w:t>
            </w:r>
            <w:r w:rsidR="00F74BF0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обеспечени</w:t>
            </w: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F74BF0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сфере профессиональной деятельности</w:t>
            </w:r>
          </w:p>
          <w:p w:rsidR="00F74BF0" w:rsidRPr="00C422D7" w:rsidRDefault="00C14F5D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</w:t>
            </w:r>
            <w:r w:rsidR="00806D9B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нять информационные технологии</w:t>
            </w:r>
            <w:r w:rsidR="00F74BF0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профессиональной деятельности (АРМ- автоматизированное рабочее место)</w:t>
            </w:r>
          </w:p>
          <w:p w:rsidR="00F74BF0" w:rsidRPr="00C422D7" w:rsidRDefault="00806D9B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компьютерные технологии</w:t>
            </w:r>
            <w:r w:rsidR="00F74BF0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здравоохранении</w:t>
            </w:r>
          </w:p>
          <w:p w:rsidR="00F74BF0" w:rsidRPr="00C422D7" w:rsidRDefault="00806D9B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Владеть</w:t>
            </w:r>
            <w:r w:rsidR="00F74BF0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методами защиты информации</w:t>
            </w:r>
          </w:p>
          <w:p w:rsidR="00F74BF0" w:rsidRPr="00C422D7" w:rsidRDefault="00806D9B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базовые, системные, служебные</w:t>
            </w:r>
            <w:r w:rsidR="00F74BF0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программны</w:t>
            </w: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продукты и пакеты</w:t>
            </w:r>
            <w:r w:rsidR="00F74BF0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прикладных программ</w:t>
            </w:r>
          </w:p>
          <w:p w:rsidR="00F74BF0" w:rsidRPr="00C422D7" w:rsidRDefault="00806D9B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Вносить </w:t>
            </w:r>
            <w:r w:rsidR="00F74BF0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</w:t>
            </w: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F74BF0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результатах осмотра, назначении лечения в ПО</w:t>
            </w:r>
          </w:p>
          <w:p w:rsidR="00C422D7" w:rsidRPr="00C422D7" w:rsidRDefault="00C14F5D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Вно</w:t>
            </w:r>
            <w:r w:rsidR="00806D9B" w:rsidRPr="00B90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сить сведения</w:t>
            </w:r>
            <w:r w:rsidR="00F74BF0" w:rsidRPr="00B90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 оказании неотложной помощи в ПО</w:t>
            </w:r>
          </w:p>
        </w:tc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2B0" w:rsidRPr="00C422D7" w:rsidTr="00B90A14">
        <w:tc>
          <w:tcPr>
            <w:tcW w:w="0" w:type="auto"/>
            <w:shd w:val="clear" w:color="auto" w:fill="17365D" w:themeFill="text2" w:themeFillShade="BF"/>
            <w:vAlign w:val="center"/>
          </w:tcPr>
          <w:p w:rsidR="000872B0" w:rsidRPr="00B90A14" w:rsidRDefault="00B90A14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:rsidR="000872B0" w:rsidRPr="00C422D7" w:rsidRDefault="005C40A9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Менеджмент 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:rsidR="000872B0" w:rsidRPr="00C422D7" w:rsidRDefault="00451315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0872B0" w:rsidRPr="00C422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0872B0" w:rsidRPr="00C422D7" w:rsidTr="00B90A14"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7961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287961" w:rsidRPr="00C422D7" w:rsidRDefault="00121A44" w:rsidP="00B90A1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87961"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сновы современного менеджмента в здравоохранении</w:t>
            </w:r>
          </w:p>
          <w:p w:rsidR="00287961" w:rsidRPr="00C422D7" w:rsidRDefault="00287961" w:rsidP="00B90A1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</w:t>
            </w:r>
            <w:r w:rsidR="007972BE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с персональными данными пациентов и сведениями, составляющими</w:t>
            </w: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врачебную тайну</w:t>
            </w:r>
          </w:p>
          <w:p w:rsidR="00287961" w:rsidRPr="00C422D7" w:rsidRDefault="00806D9B" w:rsidP="00B90A1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организации</w:t>
            </w:r>
            <w:r w:rsidR="00287961"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команды по оказанию неотложной помощи пациентам</w:t>
            </w:r>
          </w:p>
          <w:p w:rsidR="00441763" w:rsidRPr="00C422D7" w:rsidRDefault="00441763" w:rsidP="00B90A1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рационального использования имеющихся ресурсов, </w:t>
            </w: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оборудования, оснащения, медикаментов.</w:t>
            </w:r>
          </w:p>
        </w:tc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2B0" w:rsidRPr="00C422D7" w:rsidTr="00B90A14"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72B0" w:rsidRPr="00B90A14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A1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F74BF0" w:rsidRPr="00B90A14" w:rsidRDefault="00F74BF0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A14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 организовывать деятельность персонала и соблюдать психологические и этические аспекты работы в команде</w:t>
            </w:r>
          </w:p>
          <w:p w:rsidR="003E6A62" w:rsidRPr="00B90A14" w:rsidRDefault="003E6A62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0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в работе основы современного менеджмента в здравоохранении</w:t>
            </w:r>
          </w:p>
          <w:p w:rsidR="00121A44" w:rsidRPr="00B90A14" w:rsidRDefault="00806D9B" w:rsidP="00B90A1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B90A1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Составлять план работы и отчет</w:t>
            </w:r>
            <w:r w:rsidR="00121A44" w:rsidRPr="00B90A1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 о своей работе</w:t>
            </w:r>
          </w:p>
          <w:p w:rsidR="00121A44" w:rsidRPr="00B90A14" w:rsidRDefault="00806D9B" w:rsidP="00B90A1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B90A1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Работать с</w:t>
            </w:r>
            <w:r w:rsidR="00B90A14" w:rsidRPr="00B90A1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0A1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медицинской документацией</w:t>
            </w:r>
            <w:r w:rsidR="00121A44" w:rsidRPr="00B90A1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, в том числ</w:t>
            </w:r>
            <w:r w:rsidR="007972BE" w:rsidRPr="00B90A1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е в форме электронного документооборота</w:t>
            </w:r>
          </w:p>
          <w:p w:rsidR="008365A6" w:rsidRPr="00B90A14" w:rsidRDefault="00121A44" w:rsidP="00B90A1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B90A14">
              <w:rPr>
                <w:rFonts w:ascii="Times New Roman" w:hAnsi="Times New Roman" w:cs="Times New Roman"/>
                <w:sz w:val="24"/>
                <w:szCs w:val="24"/>
              </w:rPr>
              <w:t>Координировать деятельность и осуществлять контроль выполнения должностных обязанностей находящимся в распоряжении медицинским персоналом</w:t>
            </w:r>
          </w:p>
          <w:p w:rsidR="00121A44" w:rsidRPr="00B90A14" w:rsidRDefault="008365A6" w:rsidP="00B90A1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B90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и поддерживать здоровьесберегающую среду.</w:t>
            </w:r>
          </w:p>
        </w:tc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2B0" w:rsidRPr="00C422D7" w:rsidTr="00B90A14">
        <w:tc>
          <w:tcPr>
            <w:tcW w:w="0" w:type="auto"/>
            <w:shd w:val="clear" w:color="auto" w:fill="17365D" w:themeFill="text2" w:themeFillShade="BF"/>
            <w:vAlign w:val="center"/>
          </w:tcPr>
          <w:p w:rsidR="000872B0" w:rsidRPr="00B90A14" w:rsidRDefault="00B90A14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:rsidR="000872B0" w:rsidRPr="00C422D7" w:rsidRDefault="00451315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:rsidR="000872B0" w:rsidRPr="00C422D7" w:rsidRDefault="00451315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0872B0" w:rsidRPr="00C422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0872B0" w:rsidRPr="00C422D7" w:rsidTr="00B90A14"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F74BF0" w:rsidRPr="00C422D7" w:rsidRDefault="00806D9B" w:rsidP="00B90A1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="00F74BF0"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сан</w:t>
            </w: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итарно-гигиеническое просвещения</w:t>
            </w:r>
            <w:r w:rsidR="00F74BF0"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населения различных возрастов</w:t>
            </w:r>
          </w:p>
          <w:p w:rsidR="00F74BF0" w:rsidRPr="00C422D7" w:rsidRDefault="003379A7" w:rsidP="00B90A1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ф</w:t>
            </w:r>
            <w:r w:rsidR="00F74BF0"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диспансерных групп</w:t>
            </w:r>
          </w:p>
        </w:tc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2B0" w:rsidRPr="00C422D7" w:rsidTr="00B90A14"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649F2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806D9B" w:rsidRPr="00C422D7" w:rsidRDefault="00806D9B" w:rsidP="00B90A1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Обучать пациента и его окружение формированию здорового образа жизни</w:t>
            </w:r>
          </w:p>
          <w:p w:rsidR="00806D9B" w:rsidRPr="00C422D7" w:rsidRDefault="00806D9B" w:rsidP="00B90A1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занятия для пациентов с различными заболеваниями</w:t>
            </w:r>
          </w:p>
          <w:p w:rsidR="00806D9B" w:rsidRPr="00C422D7" w:rsidRDefault="00806D9B" w:rsidP="00B90A1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Обучать пациента и его окружение сохранять и поддерживать максимально возможный уровень здоровья</w:t>
            </w:r>
          </w:p>
          <w:p w:rsidR="00F649F2" w:rsidRPr="00C422D7" w:rsidRDefault="00630F47" w:rsidP="00B90A1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Обосновывать необходимость направления пациентов к участковому врачу-терапевту, врачу общей практики (семейному врачу), участковому врачу-педиатру и врачам-специалистам с учетом возрастных особенностей и наличия заболеваний</w:t>
            </w:r>
          </w:p>
        </w:tc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2B0" w:rsidRPr="00C422D7" w:rsidTr="00B90A14">
        <w:tc>
          <w:tcPr>
            <w:tcW w:w="0" w:type="auto"/>
            <w:shd w:val="clear" w:color="auto" w:fill="17365D" w:themeFill="text2" w:themeFillShade="BF"/>
            <w:vAlign w:val="center"/>
          </w:tcPr>
          <w:p w:rsidR="000872B0" w:rsidRPr="00B90A14" w:rsidRDefault="00B90A14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:rsidR="000872B0" w:rsidRPr="00C422D7" w:rsidRDefault="00451315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Оборудование и инструмент для обследования и лечения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:rsidR="000872B0" w:rsidRPr="00C422D7" w:rsidRDefault="00451315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0872B0" w:rsidRPr="00C422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0872B0" w:rsidRPr="00C422D7" w:rsidTr="00B90A14"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F649F2" w:rsidRPr="00C422D7" w:rsidRDefault="00073B21" w:rsidP="00B90A1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Работу</w:t>
            </w:r>
            <w:r w:rsidR="00B90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03FC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портативной диагностической и реанимационной аппаратурой. </w:t>
            </w:r>
          </w:p>
          <w:p w:rsidR="000872B0" w:rsidRPr="00C422D7" w:rsidRDefault="00073B21" w:rsidP="00B90A1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основных параметров</w:t>
            </w:r>
            <w:r w:rsidR="009503FC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жизнедеятельности.</w:t>
            </w:r>
          </w:p>
          <w:p w:rsidR="000872B0" w:rsidRPr="00C422D7" w:rsidRDefault="000872B0" w:rsidP="00B90A1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3B21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и стандарты проведения лечебно-диагностических манипуляций</w:t>
            </w:r>
            <w:r w:rsidR="009503FC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2B0" w:rsidRPr="00C422D7" w:rsidTr="00B90A14"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073B21" w:rsidRPr="00C422D7" w:rsidRDefault="009503FC" w:rsidP="00B90A1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Проводить оздоровительные мероприятия по сохранению здоровья у здорового населения. </w:t>
            </w:r>
          </w:p>
          <w:p w:rsidR="00630F47" w:rsidRPr="00C422D7" w:rsidRDefault="00630F47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Интерпретировать и анализировать результаты физикального обследования с учетом возрастных особенностей и заболевания:</w:t>
            </w:r>
          </w:p>
          <w:p w:rsidR="00630F47" w:rsidRPr="00C422D7" w:rsidRDefault="00630F47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термометрию общую,</w:t>
            </w:r>
          </w:p>
          <w:p w:rsidR="00630F47" w:rsidRPr="00C422D7" w:rsidRDefault="00630F47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частоты дыхания,</w:t>
            </w:r>
          </w:p>
          <w:p w:rsidR="00630F47" w:rsidRPr="00C422D7" w:rsidRDefault="00630F47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частоты сердцебиения,</w:t>
            </w:r>
          </w:p>
          <w:p w:rsidR="00630F47" w:rsidRPr="00C422D7" w:rsidRDefault="00630F47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пульса методом мониторирования,</w:t>
            </w:r>
          </w:p>
          <w:p w:rsidR="00630F47" w:rsidRPr="00C422D7" w:rsidRDefault="00630F47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артериального давления на периферических артериях, суточное мониторирование артериального давления,</w:t>
            </w:r>
          </w:p>
          <w:p w:rsidR="00F74BF0" w:rsidRPr="00C422D7" w:rsidRDefault="00F74BF0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аускультацию органов грудной клетки фонендоскопом</w:t>
            </w:r>
            <w:r w:rsidR="00250D0F"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73D95" w:rsidRPr="00C422D7" w:rsidRDefault="00973D95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выслушивание сердцебиения плода стетоскопом</w:t>
            </w:r>
            <w:r w:rsidR="00250D0F"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30F47" w:rsidRPr="00C422D7" w:rsidRDefault="00630F47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регистрацию электрокардиограммы.</w:t>
            </w:r>
          </w:p>
          <w:p w:rsidR="00F74BF0" w:rsidRPr="00C422D7" w:rsidRDefault="00F74BF0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пульсоксиметрию</w:t>
            </w:r>
          </w:p>
          <w:p w:rsidR="00F74BF0" w:rsidRPr="00C422D7" w:rsidRDefault="00F74BF0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небулайзер</w:t>
            </w:r>
          </w:p>
          <w:p w:rsidR="001265FB" w:rsidRPr="00C422D7" w:rsidRDefault="001265FB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пикфлоуметрию</w:t>
            </w:r>
          </w:p>
          <w:p w:rsidR="00F74BF0" w:rsidRPr="00C422D7" w:rsidRDefault="00F74BF0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Измерять уровень глюкозы в крови</w:t>
            </w:r>
          </w:p>
          <w:p w:rsidR="00F74BF0" w:rsidRPr="00C422D7" w:rsidRDefault="00F74BF0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Измерять уровень гемоглобина</w:t>
            </w:r>
            <w:r w:rsidR="003879F9"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, холестерина</w:t>
            </w: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крови</w:t>
            </w:r>
          </w:p>
          <w:p w:rsidR="00F74BF0" w:rsidRPr="00C422D7" w:rsidRDefault="00F74BF0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забор анализов на ПЦР</w:t>
            </w:r>
          </w:p>
          <w:p w:rsidR="00BD6A38" w:rsidRPr="00C422D7" w:rsidRDefault="00BD6A38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кислородную поддержку</w:t>
            </w:r>
          </w:p>
          <w:p w:rsidR="00BD6A38" w:rsidRPr="00C422D7" w:rsidRDefault="00BD6A38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ИВЛ мешком Амбу</w:t>
            </w:r>
          </w:p>
          <w:p w:rsidR="00BD6A38" w:rsidRPr="00C422D7" w:rsidRDefault="00BD6A38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ларингеальную маску, воздуховод, комбитьюб</w:t>
            </w:r>
          </w:p>
          <w:p w:rsidR="00BD6A38" w:rsidRPr="00C422D7" w:rsidRDefault="00BD6A38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роста, веса</w:t>
            </w:r>
          </w:p>
          <w:p w:rsidR="00BD6A38" w:rsidRPr="00C422D7" w:rsidRDefault="00BD6A38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индекса массы тела</w:t>
            </w:r>
          </w:p>
          <w:p w:rsidR="00973D95" w:rsidRPr="00C422D7" w:rsidRDefault="00973D95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иммобилизация при травмах</w:t>
            </w:r>
          </w:p>
          <w:p w:rsidR="000872B0" w:rsidRPr="00C422D7" w:rsidRDefault="009503FC" w:rsidP="00B90A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Проводить специфическую и неспецифическую профилактику заболеваний. </w:t>
            </w:r>
          </w:p>
        </w:tc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A14" w:rsidRPr="00B90A14" w:rsidTr="00B90A14">
        <w:tc>
          <w:tcPr>
            <w:tcW w:w="0" w:type="auto"/>
            <w:shd w:val="clear" w:color="auto" w:fill="002060"/>
            <w:vAlign w:val="center"/>
          </w:tcPr>
          <w:p w:rsidR="000872B0" w:rsidRPr="00B90A14" w:rsidRDefault="00B90A14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0872B0" w:rsidRPr="00B90A14" w:rsidRDefault="00451315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90A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Технологии обследования и лечения пациентов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0872B0" w:rsidRPr="00B90A14" w:rsidRDefault="00451315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90A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="00CB7588" w:rsidRPr="00B90A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0872B0" w:rsidRPr="00C422D7" w:rsidTr="00B90A14"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73B21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  <w:r w:rsidR="00CB7588" w:rsidRPr="00C4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5A6" w:rsidRPr="00C422D7" w:rsidRDefault="008365A6" w:rsidP="00B90A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ухода за пациентами</w:t>
            </w:r>
            <w:r w:rsidR="00287961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терапии, педиатрии</w:t>
            </w: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хирургии, акушерстве</w:t>
            </w:r>
          </w:p>
          <w:p w:rsidR="00287961" w:rsidRPr="00C422D7" w:rsidRDefault="007C4AF8" w:rsidP="00B90A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интерпретации</w:t>
            </w:r>
            <w:r w:rsidR="008365A6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результатов обследования, физикального</w:t>
            </w:r>
            <w:r w:rsidR="00B90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365A6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осмотра.</w:t>
            </w:r>
            <w:r w:rsidR="00B90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7961" w:rsidRPr="00C422D7" w:rsidRDefault="007C4AF8" w:rsidP="00B90A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применения лекарственных средств</w:t>
            </w:r>
            <w:r w:rsidR="00287961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пациентам разных возрастных групп. </w:t>
            </w:r>
          </w:p>
          <w:p w:rsidR="00287961" w:rsidRPr="00C422D7" w:rsidRDefault="007C4AF8" w:rsidP="00B90A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</w:t>
            </w:r>
            <w:r w:rsidR="00287961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 эффективности лечения.</w:t>
            </w:r>
          </w:p>
          <w:p w:rsidR="001265FB" w:rsidRPr="00C422D7" w:rsidRDefault="00A43B0C" w:rsidP="00B90A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1265FB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руппы</w:t>
            </w:r>
            <w:r w:rsidR="00B90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65FB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риска развития различных заболеваний. </w:t>
            </w:r>
          </w:p>
          <w:p w:rsidR="00287961" w:rsidRPr="00C422D7" w:rsidRDefault="00326B3C" w:rsidP="00B90A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проведения</w:t>
            </w:r>
            <w:r w:rsidR="00B90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занятий</w:t>
            </w:r>
            <w:r w:rsidR="001265FB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пациентов с различными заболеваниями. </w:t>
            </w:r>
          </w:p>
          <w:p w:rsidR="001265FB" w:rsidRPr="00C422D7" w:rsidRDefault="007C4AF8" w:rsidP="00B90A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проведения дифференциальной диагностики</w:t>
            </w:r>
            <w:r w:rsidR="001265FB"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265FB" w:rsidRPr="00C422D7" w:rsidRDefault="001265FB" w:rsidP="00B90A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Принципы назначения медикаментозного и немедикаментозного лечения. </w:t>
            </w:r>
          </w:p>
          <w:p w:rsidR="001265FB" w:rsidRPr="00C422D7" w:rsidRDefault="001265FB" w:rsidP="00B90A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Показания, противопоказания к применению лекарственных средств.</w:t>
            </w:r>
          </w:p>
        </w:tc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2B0" w:rsidRPr="00C422D7" w:rsidTr="00B90A14"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73B21" w:rsidRPr="00C422D7" w:rsidRDefault="000872B0" w:rsidP="00B90A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F74BF0" w:rsidRPr="00C422D7" w:rsidRDefault="00580F8C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с</w:t>
            </w:r>
            <w:r w:rsidR="00F74BF0"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 анамнеза заболевания</w:t>
            </w:r>
          </w:p>
          <w:p w:rsidR="00F74BF0" w:rsidRPr="00C422D7" w:rsidRDefault="00580F8C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с</w:t>
            </w:r>
            <w:r w:rsidR="00F74BF0"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 анамнеза жизни</w:t>
            </w:r>
          </w:p>
          <w:p w:rsidR="00F74BF0" w:rsidRPr="00C422D7" w:rsidRDefault="00F74BF0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принципы ухода в терапии, педиатрии</w:t>
            </w:r>
            <w:r w:rsidR="00580F8C"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учетом возраста</w:t>
            </w:r>
          </w:p>
          <w:p w:rsidR="00F74BF0" w:rsidRPr="00C422D7" w:rsidRDefault="00F74BF0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тяжесть состояния</w:t>
            </w:r>
          </w:p>
          <w:p w:rsidR="00F74BF0" w:rsidRPr="00C422D7" w:rsidRDefault="00580F8C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="00F74BF0"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</w:t>
            </w: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F74BF0"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риска развития различных заболеваний</w:t>
            </w:r>
          </w:p>
          <w:p w:rsidR="00F74BF0" w:rsidRPr="00C422D7" w:rsidRDefault="00580F8C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показания и противопоказания</w:t>
            </w:r>
            <w:r w:rsidR="00F74BF0"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применению лекарственных средств</w:t>
            </w:r>
          </w:p>
          <w:p w:rsidR="00F74BF0" w:rsidRPr="00C422D7" w:rsidRDefault="00F74BF0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показания к госпитализации пациента</w:t>
            </w:r>
          </w:p>
          <w:p w:rsidR="00F74BF0" w:rsidRPr="00C422D7" w:rsidRDefault="00F74BF0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уход за пациентами при различных заболеваниях с учетом возраста</w:t>
            </w:r>
          </w:p>
          <w:p w:rsidR="007C4AF8" w:rsidRPr="00C422D7" w:rsidRDefault="00F74BF0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дифференциальную диагностику</w:t>
            </w:r>
          </w:p>
          <w:p w:rsidR="00A43B0C" w:rsidRPr="00C422D7" w:rsidRDefault="00F74BF0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ведущий синдром</w:t>
            </w:r>
          </w:p>
          <w:p w:rsidR="00A43B0C" w:rsidRPr="00C422D7" w:rsidRDefault="00A43B0C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Оказывать посиндромную неотложную медицинскую помощь</w:t>
            </w:r>
            <w:r w:rsidRPr="00C4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различных заболеваниях и повреждениях</w:t>
            </w:r>
          </w:p>
          <w:p w:rsidR="00A43B0C" w:rsidRPr="00C422D7" w:rsidRDefault="00A43B0C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Проводить осмотр беременных женщин и направлять на пренатальный скрининг в случае физиологически протекающей беременности.</w:t>
            </w:r>
          </w:p>
          <w:p w:rsidR="00F74BF0" w:rsidRPr="00C422D7" w:rsidRDefault="00F74BF0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диспансерное наблюдение за пациентами</w:t>
            </w:r>
          </w:p>
          <w:p w:rsidR="00F74BF0" w:rsidRPr="00C422D7" w:rsidRDefault="00A43B0C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л</w:t>
            </w:r>
            <w:r w:rsidR="00F74BF0"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ечение и уход в</w:t>
            </w:r>
            <w:r w:rsidR="00326B3C"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хирургии</w:t>
            </w:r>
            <w:r w:rsidR="00F74BF0"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акушерстве, гинекологии</w:t>
            </w:r>
            <w:r w:rsidR="00326B3C"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неврологии</w:t>
            </w:r>
          </w:p>
          <w:p w:rsidR="00F74BF0" w:rsidRPr="00C422D7" w:rsidRDefault="00F74BF0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лечебно-диагностические манипуляции</w:t>
            </w:r>
          </w:p>
          <w:p w:rsidR="00F74BF0" w:rsidRPr="00C422D7" w:rsidRDefault="00F74BF0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показания, противопоказания к применению лекарственных средств</w:t>
            </w:r>
          </w:p>
          <w:p w:rsidR="00F74BF0" w:rsidRPr="00C422D7" w:rsidRDefault="00F74BF0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 основные параметры жизнедеятельности</w:t>
            </w:r>
          </w:p>
          <w:p w:rsidR="00BD6A38" w:rsidRPr="00C422D7" w:rsidRDefault="00BD6A38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мероприятия сердечно-легочной реанимации</w:t>
            </w:r>
          </w:p>
          <w:p w:rsidR="00F74BF0" w:rsidRPr="00C422D7" w:rsidRDefault="00F74BF0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Проводить специфическую и неспецифическую профилактику заболеваний</w:t>
            </w:r>
          </w:p>
          <w:p w:rsidR="00F74BF0" w:rsidRPr="00C422D7" w:rsidRDefault="00326B3C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</w:t>
            </w:r>
            <w:r w:rsidR="00B90A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клинический осмотр и обследование</w:t>
            </w:r>
          </w:p>
          <w:p w:rsidR="00BD6A38" w:rsidRPr="00C422D7" w:rsidRDefault="00BD6A38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неврологический осмотр</w:t>
            </w:r>
          </w:p>
          <w:p w:rsidR="00BD6A38" w:rsidRPr="00C422D7" w:rsidRDefault="00BD6A38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наружное акушерское исследование</w:t>
            </w:r>
          </w:p>
          <w:p w:rsidR="00BD6A38" w:rsidRPr="00C422D7" w:rsidRDefault="00BD6A38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срок беременности, дату родов</w:t>
            </w:r>
          </w:p>
          <w:p w:rsidR="00F74BF0" w:rsidRPr="00C422D7" w:rsidRDefault="00326B3C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лечебно-диагностические манипуляции</w:t>
            </w:r>
          </w:p>
          <w:p w:rsidR="00F74BF0" w:rsidRPr="00C422D7" w:rsidRDefault="00326B3C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тактику</w:t>
            </w:r>
            <w:r w:rsidR="00F74BF0"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ведения пациента</w:t>
            </w:r>
          </w:p>
          <w:p w:rsidR="00F74BF0" w:rsidRPr="00C422D7" w:rsidRDefault="00F74BF0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лекарственные средства пациентам разных возрастных групп</w:t>
            </w:r>
            <w:r w:rsidR="008365A6"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43B0C" w:rsidRPr="00C422D7" w:rsidRDefault="00326B3C" w:rsidP="00B90A1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специализированный уход за пациентами при различной патологии с учетом возраста</w:t>
            </w:r>
          </w:p>
        </w:tc>
        <w:tc>
          <w:tcPr>
            <w:tcW w:w="0" w:type="auto"/>
            <w:vAlign w:val="center"/>
          </w:tcPr>
          <w:p w:rsidR="000872B0" w:rsidRPr="00C422D7" w:rsidRDefault="000872B0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315" w:rsidRPr="00C422D7" w:rsidTr="00B90A14">
        <w:tc>
          <w:tcPr>
            <w:tcW w:w="0" w:type="auto"/>
            <w:tcBorders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451315" w:rsidRPr="00B90A14" w:rsidRDefault="00B90A14" w:rsidP="00B90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17365D" w:themeFill="text2" w:themeFillShade="BF"/>
            <w:vAlign w:val="center"/>
          </w:tcPr>
          <w:p w:rsidR="00451315" w:rsidRPr="00C422D7" w:rsidRDefault="00451315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Аналитика и контроль эффективности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:rsidR="00451315" w:rsidRPr="00C422D7" w:rsidRDefault="00451315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451315" w:rsidRPr="00C422D7" w:rsidTr="00B90A14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315" w:rsidRPr="00C422D7" w:rsidRDefault="00451315" w:rsidP="00B90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315" w:rsidRPr="00C422D7" w:rsidRDefault="00451315" w:rsidP="00B90A14">
            <w:pPr>
              <w:pStyle w:val="a7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  <w:r w:rsidRPr="00C422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F74BF0" w:rsidRPr="00C422D7" w:rsidRDefault="00F74BF0" w:rsidP="00B90A1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eastAsiaTheme="minorHAnsi" w:hAnsi="Times New Roman" w:cs="Times New Roman"/>
                <w:sz w:val="24"/>
                <w:szCs w:val="24"/>
              </w:rPr>
              <w:t>Выполнение и о</w:t>
            </w:r>
            <w:r w:rsidR="00194450" w:rsidRPr="00C422D7">
              <w:rPr>
                <w:rFonts w:ascii="Times New Roman" w:eastAsiaTheme="minorHAnsi" w:hAnsi="Times New Roman" w:cs="Times New Roman"/>
                <w:sz w:val="24"/>
                <w:szCs w:val="24"/>
              </w:rPr>
              <w:t>ценку</w:t>
            </w:r>
            <w:r w:rsidRPr="00C422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результатов лечебных мероприятий</w:t>
            </w:r>
          </w:p>
          <w:p w:rsidR="00F74BF0" w:rsidRPr="00C422D7" w:rsidRDefault="00F74BF0" w:rsidP="00B90A1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eastAsiaTheme="minorHAnsi" w:hAnsi="Times New Roman" w:cs="Times New Roman"/>
                <w:sz w:val="24"/>
                <w:szCs w:val="24"/>
              </w:rPr>
              <w:t>Интерпретация результатов обследования, физикального осмотра</w:t>
            </w:r>
          </w:p>
          <w:p w:rsidR="00287961" w:rsidRPr="00C422D7" w:rsidRDefault="00F74BF0" w:rsidP="00B90A1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eastAsiaTheme="minorHAnsi" w:hAnsi="Times New Roman" w:cs="Times New Roman"/>
                <w:sz w:val="24"/>
                <w:szCs w:val="24"/>
              </w:rPr>
              <w:t>Интерпретация результатов инструментальных исследований</w:t>
            </w:r>
          </w:p>
          <w:p w:rsidR="00326B3C" w:rsidRPr="00C422D7" w:rsidRDefault="001265FB" w:rsidP="00B90A1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основных медико-статистических показателей заболеваемости, инвалидности и смертности для оценки здоровья прикрепленного населения.</w:t>
            </w:r>
          </w:p>
          <w:p w:rsidR="00326B3C" w:rsidRPr="00C422D7" w:rsidRDefault="00326B3C" w:rsidP="00B90A1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Учет прикрепленного населения фельдшерского участка</w:t>
            </w:r>
          </w:p>
          <w:p w:rsidR="001265FB" w:rsidRPr="00C422D7" w:rsidRDefault="001265FB" w:rsidP="00B90A1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паспорта фельдшерского участка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315" w:rsidRPr="00C422D7" w:rsidRDefault="00451315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51315" w:rsidRPr="00C422D7" w:rsidTr="00B90A14">
        <w:trPr>
          <w:trHeight w:val="944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315" w:rsidRPr="00C422D7" w:rsidRDefault="00451315" w:rsidP="00B90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315" w:rsidRPr="00C422D7" w:rsidRDefault="00451315" w:rsidP="00B90A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BD6A38" w:rsidRPr="00C422D7" w:rsidRDefault="00BD6A38" w:rsidP="00B90A1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Осуществлять мониторинг на всех этапах </w:t>
            </w:r>
            <w:r w:rsidR="00194450" w:rsidRPr="00C422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оказания </w:t>
            </w:r>
            <w:r w:rsidRPr="00C422D7">
              <w:rPr>
                <w:rFonts w:ascii="Times New Roman" w:eastAsiaTheme="minorHAnsi" w:hAnsi="Times New Roman" w:cs="Times New Roman"/>
                <w:sz w:val="24"/>
                <w:szCs w:val="24"/>
              </w:rPr>
              <w:t>догоспитальной помощи</w:t>
            </w:r>
          </w:p>
          <w:p w:rsidR="00BD6A38" w:rsidRPr="00C422D7" w:rsidRDefault="00BD6A38" w:rsidP="00B90A1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Проводить контроль эффективности лечения</w:t>
            </w:r>
          </w:p>
          <w:p w:rsidR="00326B3C" w:rsidRPr="00C422D7" w:rsidRDefault="00326B3C" w:rsidP="00B90A1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группы риска развития различных заболеваний.</w:t>
            </w:r>
          </w:p>
          <w:p w:rsidR="00BD6A38" w:rsidRPr="00C422D7" w:rsidRDefault="00BD6A38" w:rsidP="00B90A1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eastAsiaTheme="minorHAnsi" w:hAnsi="Times New Roman" w:cs="Times New Roman"/>
                <w:sz w:val="24"/>
                <w:szCs w:val="24"/>
              </w:rPr>
              <w:t>Применять методы медицинской статистики, анализировать показатели здоровья населения</w:t>
            </w:r>
          </w:p>
          <w:p w:rsidR="00BD6A38" w:rsidRPr="00C422D7" w:rsidRDefault="00BD6A38" w:rsidP="00B90A1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eastAsiaTheme="minorHAnsi" w:hAnsi="Times New Roman" w:cs="Times New Roman"/>
                <w:sz w:val="24"/>
                <w:szCs w:val="24"/>
              </w:rPr>
              <w:t>Анализировать деятельность учреждений здравоохранения</w:t>
            </w:r>
          </w:p>
          <w:p w:rsidR="00BD6A38" w:rsidRPr="00C422D7" w:rsidRDefault="00BD6A38" w:rsidP="00B90A1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Осуществлять скрининговую диагностику при проведении диспансеризации населения</w:t>
            </w:r>
          </w:p>
          <w:p w:rsidR="00451315" w:rsidRPr="00C422D7" w:rsidRDefault="00BD6A38" w:rsidP="00B90A1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Проводить санитарно-гигиеническую оценку факторов окружающей среды</w:t>
            </w:r>
            <w:r w:rsidR="001265FB" w:rsidRPr="00C422D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315" w:rsidRPr="00C422D7" w:rsidRDefault="00451315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51315" w:rsidRPr="00C422D7" w:rsidTr="00B90A14">
        <w:tc>
          <w:tcPr>
            <w:tcW w:w="0" w:type="auto"/>
            <w:gridSpan w:val="2"/>
            <w:shd w:val="clear" w:color="auto" w:fill="17365D" w:themeFill="text2" w:themeFillShade="BF"/>
            <w:vAlign w:val="center"/>
          </w:tcPr>
          <w:p w:rsidR="00451315" w:rsidRPr="00C422D7" w:rsidRDefault="00451315" w:rsidP="00B9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:rsidR="00451315" w:rsidRPr="00C422D7" w:rsidRDefault="00451315" w:rsidP="00B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:rsidR="00691924" w:rsidRDefault="00691924" w:rsidP="00C42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0691" w:rsidRDefault="00620691" w:rsidP="00C42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0691" w:rsidRDefault="00620691" w:rsidP="00C42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0691" w:rsidRDefault="00620691" w:rsidP="00C42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0691" w:rsidRDefault="00620691" w:rsidP="00C42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0691" w:rsidRDefault="00620691" w:rsidP="00C42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0691" w:rsidRDefault="00620691" w:rsidP="00C42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0691" w:rsidRDefault="00620691" w:rsidP="00C42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0691" w:rsidRDefault="00620691" w:rsidP="00C42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0691" w:rsidRDefault="00620691" w:rsidP="00C42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0691" w:rsidRPr="00C422D7" w:rsidRDefault="00620691" w:rsidP="00620691">
      <w:pPr>
        <w:pStyle w:val="-1"/>
        <w:rPr>
          <w:rFonts w:ascii="Times New Roman" w:hAnsi="Times New Roman"/>
          <w:color w:val="auto"/>
          <w:sz w:val="28"/>
          <w:szCs w:val="28"/>
        </w:rPr>
      </w:pPr>
      <w:bookmarkStart w:id="7" w:name="_Toc68087546"/>
      <w:r w:rsidRPr="00C422D7">
        <w:rPr>
          <w:rFonts w:ascii="Times New Roman" w:hAnsi="Times New Roman"/>
          <w:color w:val="auto"/>
          <w:sz w:val="28"/>
          <w:szCs w:val="28"/>
        </w:rPr>
        <w:t>3. ОЦЕНОЧНАЯ СТРАТЕГИЯ И ТЕХНИЧЕСКИЕ ОСОБЕННОСТИ ОЦЕНКИ</w:t>
      </w:r>
      <w:bookmarkEnd w:id="7"/>
    </w:p>
    <w:p w:rsidR="00620691" w:rsidRPr="00C422D7" w:rsidRDefault="00620691" w:rsidP="00620691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8" w:name="_Toc68087547"/>
      <w:r w:rsidRPr="00C422D7">
        <w:rPr>
          <w:rFonts w:ascii="Times New Roman" w:hAnsi="Times New Roman"/>
          <w:szCs w:val="28"/>
        </w:rPr>
        <w:t>3.1.</w:t>
      </w:r>
      <w:r>
        <w:rPr>
          <w:rFonts w:ascii="Times New Roman" w:hAnsi="Times New Roman"/>
          <w:szCs w:val="28"/>
        </w:rPr>
        <w:t xml:space="preserve"> </w:t>
      </w:r>
      <w:r w:rsidRPr="00C422D7">
        <w:rPr>
          <w:rFonts w:ascii="Times New Roman" w:hAnsi="Times New Roman"/>
          <w:szCs w:val="28"/>
        </w:rPr>
        <w:t>ОСНОВНЫЕ ТРЕБОВАНИЯ</w:t>
      </w:r>
      <w:bookmarkEnd w:id="8"/>
      <w:r w:rsidRPr="00C422D7">
        <w:rPr>
          <w:rFonts w:ascii="Times New Roman" w:hAnsi="Times New Roman"/>
          <w:szCs w:val="28"/>
        </w:rPr>
        <w:t xml:space="preserve"> </w:t>
      </w:r>
    </w:p>
    <w:p w:rsidR="00620691" w:rsidRPr="00C422D7" w:rsidRDefault="00620691" w:rsidP="006206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C422D7">
        <w:rPr>
          <w:rFonts w:ascii="Times New Roman" w:hAnsi="Times New Roman"/>
          <w:sz w:val="28"/>
          <w:szCs w:val="28"/>
          <w:lang w:val="en-US"/>
        </w:rPr>
        <w:t>SR</w:t>
      </w:r>
      <w:r w:rsidRPr="00C422D7">
        <w:rPr>
          <w:rFonts w:ascii="Times New Roman" w:hAnsi="Times New Roman"/>
          <w:sz w:val="28"/>
          <w:szCs w:val="28"/>
        </w:rPr>
        <w:t>.</w:t>
      </w:r>
    </w:p>
    <w:p w:rsidR="00620691" w:rsidRPr="00C422D7" w:rsidRDefault="00620691" w:rsidP="006206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Экспертная оценка лежит в основе соревнований W</w:t>
      </w:r>
      <w:r w:rsidRPr="00C422D7">
        <w:rPr>
          <w:rFonts w:ascii="Times New Roman" w:hAnsi="Times New Roman"/>
          <w:sz w:val="28"/>
          <w:szCs w:val="28"/>
          <w:lang w:val="en-US"/>
        </w:rPr>
        <w:t>SR</w:t>
      </w:r>
      <w:r w:rsidRPr="00C422D7">
        <w:rPr>
          <w:rFonts w:ascii="Times New Roman" w:hAnsi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C422D7">
        <w:rPr>
          <w:rFonts w:ascii="Times New Roman" w:hAnsi="Times New Roman"/>
          <w:sz w:val="28"/>
          <w:szCs w:val="28"/>
          <w:lang w:val="en-US"/>
        </w:rPr>
        <w:t>SR</w:t>
      </w:r>
      <w:r w:rsidRPr="00C422D7">
        <w:rPr>
          <w:rFonts w:ascii="Times New Roman" w:hAnsi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620691" w:rsidRPr="00C422D7" w:rsidRDefault="00620691" w:rsidP="006206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Оценка на соревнованиях W</w:t>
      </w:r>
      <w:r w:rsidRPr="00C422D7">
        <w:rPr>
          <w:rFonts w:ascii="Times New Roman" w:hAnsi="Times New Roman"/>
          <w:sz w:val="28"/>
          <w:szCs w:val="28"/>
          <w:lang w:val="en-US"/>
        </w:rPr>
        <w:t>SR</w:t>
      </w:r>
      <w:r w:rsidRPr="00C422D7">
        <w:rPr>
          <w:rFonts w:ascii="Times New Roman" w:hAnsi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 Схема выставления оценки должна соответствовать процентным показателям в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должно соответствовать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>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620691" w:rsidRPr="00C422D7" w:rsidRDefault="00620691" w:rsidP="006206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0691" w:rsidRPr="00C422D7" w:rsidRDefault="00620691" w:rsidP="006206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0691" w:rsidRPr="00C422D7" w:rsidRDefault="00620691" w:rsidP="00C42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28D8" w:rsidRPr="00C422D7" w:rsidRDefault="009D28D8" w:rsidP="00C422D7">
      <w:pPr>
        <w:pStyle w:val="-1"/>
        <w:rPr>
          <w:rFonts w:ascii="Times New Roman" w:hAnsi="Times New Roman"/>
          <w:color w:val="auto"/>
          <w:sz w:val="28"/>
          <w:szCs w:val="28"/>
        </w:rPr>
      </w:pPr>
      <w:bookmarkStart w:id="9" w:name="_Toc68087548"/>
      <w:r w:rsidRPr="00C422D7">
        <w:rPr>
          <w:rFonts w:ascii="Times New Roman" w:hAnsi="Times New Roman"/>
          <w:color w:val="auto"/>
          <w:sz w:val="28"/>
          <w:szCs w:val="28"/>
        </w:rPr>
        <w:lastRenderedPageBreak/>
        <w:t>4. СХЕМА ВЫСТАВЛЕНИЯ ОЦЕНки</w:t>
      </w:r>
      <w:bookmarkEnd w:id="9"/>
    </w:p>
    <w:p w:rsidR="009D28D8" w:rsidRPr="00C422D7" w:rsidRDefault="009D28D8" w:rsidP="00C422D7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10" w:name="_Toc68087549"/>
      <w:r w:rsidRPr="00C422D7">
        <w:rPr>
          <w:rFonts w:ascii="Times New Roman" w:hAnsi="Times New Roman"/>
          <w:szCs w:val="28"/>
        </w:rPr>
        <w:t>4.1.</w:t>
      </w:r>
      <w:r w:rsidR="00B90A14">
        <w:rPr>
          <w:rFonts w:ascii="Times New Roman" w:hAnsi="Times New Roman"/>
          <w:szCs w:val="28"/>
        </w:rPr>
        <w:t xml:space="preserve"> </w:t>
      </w:r>
      <w:r w:rsidRPr="00C422D7">
        <w:rPr>
          <w:rFonts w:ascii="Times New Roman" w:hAnsi="Times New Roman"/>
          <w:szCs w:val="28"/>
        </w:rPr>
        <w:t>ОБЩИЕ УКАЗАНИЯ</w:t>
      </w:r>
      <w:bookmarkEnd w:id="10"/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Схема выставления оценки является основным инструментом соревнований </w:t>
      </w:r>
      <w:r w:rsidRPr="00C422D7">
        <w:rPr>
          <w:rFonts w:ascii="Times New Roman" w:hAnsi="Times New Roman"/>
          <w:sz w:val="28"/>
          <w:szCs w:val="28"/>
          <w:lang w:val="en-US"/>
        </w:rPr>
        <w:t>WSR</w:t>
      </w:r>
      <w:r w:rsidRPr="00C422D7">
        <w:rPr>
          <w:rFonts w:ascii="Times New Roman" w:hAnsi="Times New Roman"/>
          <w:sz w:val="28"/>
          <w:szCs w:val="28"/>
        </w:rPr>
        <w:t xml:space="preserve">, определяя соответствие оценки Конкурсного задания и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>.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Отражая весовые коэффициенты, указанные в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="00286F1E" w:rsidRPr="00C422D7">
        <w:rPr>
          <w:rFonts w:ascii="Times New Roman" w:hAnsi="Times New Roman"/>
          <w:sz w:val="28"/>
          <w:szCs w:val="28"/>
        </w:rPr>
        <w:t>,</w:t>
      </w:r>
      <w:r w:rsidRPr="00C422D7">
        <w:rPr>
          <w:rFonts w:ascii="Times New Roman" w:hAnsi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78542D" w:rsidRDefault="009D28D8" w:rsidP="00C3386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 w:rsidRPr="00C422D7">
        <w:rPr>
          <w:rFonts w:ascii="Times New Roman" w:hAnsi="Times New Roman"/>
          <w:sz w:val="28"/>
          <w:szCs w:val="28"/>
        </w:rPr>
        <w:lastRenderedPageBreak/>
        <w:t xml:space="preserve">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F76DBE" w:rsidRPr="00C422D7" w:rsidRDefault="00F76DBE" w:rsidP="00C3386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8D8" w:rsidRPr="00C422D7" w:rsidRDefault="009D28D8" w:rsidP="00C422D7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11" w:name="_Toc68087550"/>
      <w:r w:rsidRPr="00C422D7">
        <w:rPr>
          <w:rFonts w:ascii="Times New Roman" w:hAnsi="Times New Roman"/>
          <w:szCs w:val="28"/>
        </w:rPr>
        <w:t>4.2.</w:t>
      </w:r>
      <w:r w:rsidR="00B90A14">
        <w:rPr>
          <w:rFonts w:ascii="Times New Roman" w:hAnsi="Times New Roman"/>
          <w:szCs w:val="28"/>
        </w:rPr>
        <w:t xml:space="preserve"> </w:t>
      </w:r>
      <w:r w:rsidRPr="00C422D7">
        <w:rPr>
          <w:rFonts w:ascii="Times New Roman" w:hAnsi="Times New Roman"/>
          <w:szCs w:val="28"/>
        </w:rPr>
        <w:t>КРИТЕРИИ ОЦЕНКИ</w:t>
      </w:r>
      <w:bookmarkEnd w:id="11"/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>.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9D28D8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F76DBE" w:rsidRPr="00C422D7" w:rsidRDefault="00F76DBE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8D8" w:rsidRPr="00C422D7" w:rsidRDefault="009D28D8" w:rsidP="00C422D7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12" w:name="_Toc68087551"/>
      <w:r w:rsidRPr="00C422D7">
        <w:rPr>
          <w:rFonts w:ascii="Times New Roman" w:hAnsi="Times New Roman"/>
          <w:szCs w:val="28"/>
        </w:rPr>
        <w:t>4.3.</w:t>
      </w:r>
      <w:r w:rsidR="00B90A14">
        <w:rPr>
          <w:rFonts w:ascii="Times New Roman" w:hAnsi="Times New Roman"/>
          <w:szCs w:val="28"/>
        </w:rPr>
        <w:t xml:space="preserve"> </w:t>
      </w:r>
      <w:r w:rsidRPr="00C422D7">
        <w:rPr>
          <w:rFonts w:ascii="Times New Roman" w:hAnsi="Times New Roman"/>
          <w:szCs w:val="28"/>
        </w:rPr>
        <w:t>СУБКРИТЕРИИ</w:t>
      </w:r>
      <w:bookmarkEnd w:id="12"/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9D28D8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lastRenderedPageBreak/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F76DBE" w:rsidRPr="00C422D7" w:rsidRDefault="00F76DBE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8D8" w:rsidRPr="00C422D7" w:rsidRDefault="009D28D8" w:rsidP="00C422D7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13" w:name="_Toc68087552"/>
      <w:r w:rsidRPr="00C422D7">
        <w:rPr>
          <w:rFonts w:ascii="Times New Roman" w:hAnsi="Times New Roman"/>
          <w:szCs w:val="28"/>
        </w:rPr>
        <w:t>4.4.</w:t>
      </w:r>
      <w:r w:rsidR="00B90A14">
        <w:rPr>
          <w:rFonts w:ascii="Times New Roman" w:hAnsi="Times New Roman"/>
          <w:szCs w:val="28"/>
        </w:rPr>
        <w:t xml:space="preserve"> </w:t>
      </w:r>
      <w:r w:rsidRPr="00C422D7">
        <w:rPr>
          <w:rFonts w:ascii="Times New Roman" w:hAnsi="Times New Roman"/>
          <w:szCs w:val="28"/>
        </w:rPr>
        <w:t>АСПЕКТЫ</w:t>
      </w:r>
      <w:bookmarkEnd w:id="13"/>
    </w:p>
    <w:p w:rsidR="009D28D8" w:rsidRPr="00C422D7" w:rsidRDefault="009D28D8" w:rsidP="00C422D7">
      <w:pPr>
        <w:pStyle w:val="afb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  <w:r w:rsidRPr="00C422D7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9D28D8" w:rsidRPr="00C422D7" w:rsidRDefault="009D28D8" w:rsidP="00C422D7">
      <w:pPr>
        <w:pStyle w:val="afb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  <w:r w:rsidRPr="00C422D7">
        <w:rPr>
          <w:rFonts w:ascii="Times New Roman" w:hAnsi="Times New Roman"/>
          <w:sz w:val="28"/>
          <w:szCs w:val="28"/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6777AA" w:rsidRPr="00C422D7" w:rsidRDefault="009D28D8" w:rsidP="00C422D7">
      <w:pPr>
        <w:pStyle w:val="afb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  <w:r w:rsidRPr="00C422D7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  <w:lang w:val="ru-RU"/>
        </w:rPr>
        <w:t xml:space="preserve">. Она будет отображаться в таблице распределения </w:t>
      </w:r>
      <w:r w:rsidR="00441763" w:rsidRPr="00C422D7">
        <w:rPr>
          <w:rFonts w:ascii="Times New Roman" w:hAnsi="Times New Roman"/>
          <w:sz w:val="28"/>
          <w:szCs w:val="28"/>
          <w:lang w:val="ru-RU"/>
        </w:rPr>
        <w:t>баллов CIS, в следующем формате.</w:t>
      </w:r>
    </w:p>
    <w:tbl>
      <w:tblPr>
        <w:tblStyle w:val="af0"/>
        <w:tblW w:w="5000" w:type="pct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70"/>
        <w:gridCol w:w="950"/>
        <w:gridCol w:w="929"/>
        <w:gridCol w:w="909"/>
        <w:gridCol w:w="909"/>
        <w:gridCol w:w="759"/>
        <w:gridCol w:w="909"/>
        <w:gridCol w:w="933"/>
        <w:gridCol w:w="1211"/>
      </w:tblGrid>
      <w:tr w:rsidR="00000A9C" w:rsidRPr="00C422D7" w:rsidTr="00000A9C">
        <w:trPr>
          <w:trHeight w:val="580"/>
          <w:jc w:val="center"/>
        </w:trPr>
        <w:tc>
          <w:tcPr>
            <w:tcW w:w="4411" w:type="pct"/>
            <w:gridSpan w:val="8"/>
            <w:shd w:val="clear" w:color="auto" w:fill="4F81BD" w:themeFill="accent1"/>
            <w:vAlign w:val="center"/>
          </w:tcPr>
          <w:p w:rsidR="00000A9C" w:rsidRPr="00000A9C" w:rsidRDefault="00000A9C" w:rsidP="00000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00A9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589" w:type="pct"/>
            <w:shd w:val="clear" w:color="auto" w:fill="4F81BD" w:themeFill="accent1"/>
            <w:vAlign w:val="center"/>
          </w:tcPr>
          <w:p w:rsidR="00000A9C" w:rsidRPr="00000A9C" w:rsidRDefault="00000A9C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00A9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74A19" w:rsidRPr="00C422D7" w:rsidTr="00074A19">
        <w:trPr>
          <w:trHeight w:val="50"/>
          <w:jc w:val="center"/>
        </w:trPr>
        <w:tc>
          <w:tcPr>
            <w:tcW w:w="1348" w:type="pct"/>
            <w:vMerge w:val="restart"/>
            <w:shd w:val="clear" w:color="auto" w:fill="4F81BD" w:themeFill="accent1"/>
            <w:vAlign w:val="center"/>
          </w:tcPr>
          <w:p w:rsidR="00074A19" w:rsidRPr="00000A9C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00A9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000A9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000A9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000A9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000A9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62" w:type="pct"/>
            <w:shd w:val="clear" w:color="auto" w:fill="17365D" w:themeFill="text2" w:themeFillShade="BF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17365D" w:themeFill="text2" w:themeFillShade="BF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4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42" w:type="pct"/>
            <w:shd w:val="clear" w:color="auto" w:fill="17365D" w:themeFill="text2" w:themeFillShade="BF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4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442" w:type="pct"/>
            <w:shd w:val="clear" w:color="auto" w:fill="17365D" w:themeFill="text2" w:themeFillShade="BF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4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69" w:type="pct"/>
            <w:shd w:val="clear" w:color="auto" w:fill="17365D" w:themeFill="text2" w:themeFillShade="BF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4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442" w:type="pct"/>
            <w:shd w:val="clear" w:color="auto" w:fill="17365D" w:themeFill="text2" w:themeFillShade="BF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4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453" w:type="pct"/>
            <w:shd w:val="clear" w:color="auto" w:fill="17365D" w:themeFill="text2" w:themeFillShade="BF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4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589" w:type="pct"/>
            <w:shd w:val="clear" w:color="auto" w:fill="17365D" w:themeFill="text2" w:themeFillShade="BF"/>
            <w:vAlign w:val="center"/>
          </w:tcPr>
          <w:p w:rsidR="00074A19" w:rsidRPr="00C422D7" w:rsidRDefault="00074A19" w:rsidP="00000A9C">
            <w:pPr>
              <w:spacing w:after="0" w:line="240" w:lineRule="auto"/>
              <w:ind w:right="172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19" w:rsidRPr="00C422D7" w:rsidTr="00074A19">
        <w:trPr>
          <w:trHeight w:val="50"/>
          <w:jc w:val="center"/>
        </w:trPr>
        <w:tc>
          <w:tcPr>
            <w:tcW w:w="1348" w:type="pct"/>
            <w:vMerge/>
            <w:shd w:val="clear" w:color="auto" w:fill="4F81BD" w:themeFill="accent1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17365D" w:themeFill="text2" w:themeFillShade="BF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4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5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69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3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4A19" w:rsidRPr="00C422D7" w:rsidTr="00074A19">
        <w:trPr>
          <w:trHeight w:val="50"/>
          <w:jc w:val="center"/>
        </w:trPr>
        <w:tc>
          <w:tcPr>
            <w:tcW w:w="1348" w:type="pct"/>
            <w:vMerge/>
            <w:shd w:val="clear" w:color="auto" w:fill="4F81BD" w:themeFill="accent1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17365D" w:themeFill="text2" w:themeFillShade="BF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4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5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69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53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4A19" w:rsidRPr="00C422D7" w:rsidTr="00074A19">
        <w:trPr>
          <w:trHeight w:val="50"/>
          <w:jc w:val="center"/>
        </w:trPr>
        <w:tc>
          <w:tcPr>
            <w:tcW w:w="1348" w:type="pct"/>
            <w:vMerge/>
            <w:shd w:val="clear" w:color="auto" w:fill="4F81BD" w:themeFill="accent1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17365D" w:themeFill="text2" w:themeFillShade="BF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4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5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4A19" w:rsidRPr="00C422D7" w:rsidTr="00074A19">
        <w:trPr>
          <w:trHeight w:val="50"/>
          <w:jc w:val="center"/>
        </w:trPr>
        <w:tc>
          <w:tcPr>
            <w:tcW w:w="1348" w:type="pct"/>
            <w:vMerge/>
            <w:shd w:val="clear" w:color="auto" w:fill="4F81BD" w:themeFill="accent1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17365D" w:themeFill="text2" w:themeFillShade="BF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4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5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4A19" w:rsidRPr="00C422D7" w:rsidTr="00074A19">
        <w:trPr>
          <w:trHeight w:val="50"/>
          <w:jc w:val="center"/>
        </w:trPr>
        <w:tc>
          <w:tcPr>
            <w:tcW w:w="1348" w:type="pct"/>
            <w:vMerge/>
            <w:shd w:val="clear" w:color="auto" w:fill="4F81BD" w:themeFill="accent1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17365D" w:themeFill="text2" w:themeFillShade="BF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4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5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69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4A19" w:rsidRPr="00C422D7" w:rsidTr="00074A19">
        <w:trPr>
          <w:trHeight w:val="50"/>
          <w:jc w:val="center"/>
        </w:trPr>
        <w:tc>
          <w:tcPr>
            <w:tcW w:w="1348" w:type="pct"/>
            <w:vMerge/>
            <w:shd w:val="clear" w:color="auto" w:fill="4F81BD" w:themeFill="accent1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17365D" w:themeFill="text2" w:themeFillShade="BF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4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5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69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42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53" w:type="pct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:rsidR="00074A19" w:rsidRPr="00C422D7" w:rsidRDefault="00074A19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0A9C" w:rsidRPr="00C422D7" w:rsidTr="00074A19">
        <w:trPr>
          <w:trHeight w:val="50"/>
          <w:jc w:val="center"/>
        </w:trPr>
        <w:tc>
          <w:tcPr>
            <w:tcW w:w="1810" w:type="pct"/>
            <w:gridSpan w:val="2"/>
            <w:shd w:val="clear" w:color="auto" w:fill="4F81BD" w:themeFill="accent1"/>
            <w:vAlign w:val="center"/>
          </w:tcPr>
          <w:p w:rsidR="00000A9C" w:rsidRPr="00000A9C" w:rsidRDefault="00000A9C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00A9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:rsidR="00000A9C" w:rsidRPr="00C422D7" w:rsidRDefault="00000A9C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000A9C" w:rsidRPr="00C422D7" w:rsidRDefault="00000A9C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000A9C" w:rsidRPr="00C422D7" w:rsidRDefault="00000A9C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:rsidR="00000A9C" w:rsidRPr="00C422D7" w:rsidRDefault="00000A9C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000A9C" w:rsidRPr="00C422D7" w:rsidRDefault="00000A9C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000A9C" w:rsidRPr="00C422D7" w:rsidRDefault="00000A9C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:rsidR="00000A9C" w:rsidRPr="00C422D7" w:rsidRDefault="00000A9C" w:rsidP="0000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F6788" w:rsidRPr="00C422D7" w:rsidRDefault="00FF6788" w:rsidP="00C422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D28D8" w:rsidRPr="00C422D7" w:rsidRDefault="009D28D8" w:rsidP="00C422D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422D7">
        <w:rPr>
          <w:rFonts w:ascii="Times New Roman" w:hAnsi="Times New Roman"/>
          <w:b/>
          <w:sz w:val="28"/>
          <w:szCs w:val="28"/>
        </w:rPr>
        <w:t>4.5.</w:t>
      </w:r>
      <w:r w:rsidR="00B90A14">
        <w:rPr>
          <w:rFonts w:ascii="Times New Roman" w:hAnsi="Times New Roman"/>
          <w:b/>
          <w:sz w:val="28"/>
          <w:szCs w:val="28"/>
        </w:rPr>
        <w:t xml:space="preserve"> </w:t>
      </w:r>
      <w:r w:rsidRPr="00C422D7">
        <w:rPr>
          <w:rFonts w:ascii="Times New Roman" w:hAnsi="Times New Roman"/>
          <w:b/>
          <w:sz w:val="28"/>
          <w:szCs w:val="28"/>
        </w:rPr>
        <w:t>МНЕНИЕ СУДЕЙ (СУДЕЙСКАЯ ОЦЕНКА)</w:t>
      </w:r>
    </w:p>
    <w:p w:rsidR="009D28D8" w:rsidRPr="00C422D7" w:rsidRDefault="009D28D8" w:rsidP="00C422D7">
      <w:pPr>
        <w:pStyle w:val="afb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  <w:r w:rsidRPr="00C422D7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9D28D8" w:rsidRPr="00C422D7" w:rsidRDefault="009D28D8" w:rsidP="00C422D7">
      <w:pPr>
        <w:pStyle w:val="afb"/>
        <w:widowControl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C422D7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9D28D8" w:rsidRPr="00C422D7" w:rsidRDefault="009D28D8" w:rsidP="00C422D7">
      <w:pPr>
        <w:pStyle w:val="afb"/>
        <w:widowControl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C422D7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9D28D8" w:rsidRPr="00C422D7" w:rsidRDefault="009D28D8" w:rsidP="00C422D7">
      <w:pPr>
        <w:pStyle w:val="afb"/>
        <w:widowControl/>
        <w:numPr>
          <w:ilvl w:val="0"/>
          <w:numId w:val="8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  <w:lang w:val="ru-RU"/>
        </w:rPr>
      </w:pPr>
      <w:r w:rsidRPr="00C422D7">
        <w:rPr>
          <w:rFonts w:ascii="Times New Roman" w:hAnsi="Times New Roman"/>
          <w:sz w:val="28"/>
          <w:szCs w:val="28"/>
          <w:lang w:val="ru-RU"/>
        </w:rPr>
        <w:t>0</w:t>
      </w:r>
      <w:r w:rsidR="00535C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22D7">
        <w:rPr>
          <w:rFonts w:ascii="Times New Roman" w:hAnsi="Times New Roman"/>
          <w:sz w:val="28"/>
          <w:szCs w:val="28"/>
          <w:lang w:val="ru-RU"/>
        </w:rPr>
        <w:t>-</w:t>
      </w:r>
      <w:r w:rsidR="00535C07">
        <w:rPr>
          <w:rFonts w:ascii="Times New Roman" w:hAnsi="Times New Roman"/>
          <w:sz w:val="28"/>
          <w:szCs w:val="28"/>
          <w:lang w:val="ru-RU"/>
        </w:rPr>
        <w:t xml:space="preserve"> Выполнено ниже индустриальных стандартов</w:t>
      </w:r>
      <w:r w:rsidRPr="00C422D7">
        <w:rPr>
          <w:rFonts w:ascii="Times New Roman" w:hAnsi="Times New Roman"/>
          <w:sz w:val="28"/>
          <w:szCs w:val="28"/>
          <w:lang w:val="ru-RU"/>
        </w:rPr>
        <w:t>;</w:t>
      </w:r>
    </w:p>
    <w:p w:rsidR="009D28D8" w:rsidRPr="00C422D7" w:rsidRDefault="00535C07" w:rsidP="00C422D7">
      <w:pPr>
        <w:pStyle w:val="afb"/>
        <w:widowControl/>
        <w:numPr>
          <w:ilvl w:val="0"/>
          <w:numId w:val="8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1 - Выполнено в пределах индустриальных стандартов</w:t>
      </w:r>
      <w:r w:rsidR="009D28D8" w:rsidRPr="00C422D7">
        <w:rPr>
          <w:rFonts w:ascii="Times New Roman" w:hAnsi="Times New Roman"/>
          <w:sz w:val="28"/>
          <w:szCs w:val="28"/>
          <w:lang w:val="ru-RU"/>
        </w:rPr>
        <w:t>;</w:t>
      </w:r>
    </w:p>
    <w:p w:rsidR="009D28D8" w:rsidRPr="00535C07" w:rsidRDefault="00535C07" w:rsidP="00535C07">
      <w:pPr>
        <w:pStyle w:val="afb"/>
        <w:widowControl/>
        <w:numPr>
          <w:ilvl w:val="0"/>
          <w:numId w:val="8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2 - Выполнено </w:t>
      </w:r>
      <w:r w:rsidR="009D28D8" w:rsidRPr="00C422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верхних границах индустриальных стандартов </w:t>
      </w:r>
      <w:r w:rsidR="009D28D8" w:rsidRPr="00535C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или с превышением их</w:t>
      </w:r>
      <w:r w:rsidR="009D28D8" w:rsidRPr="00535C07">
        <w:rPr>
          <w:rFonts w:ascii="Times New Roman" w:hAnsi="Times New Roman"/>
          <w:sz w:val="28"/>
          <w:szCs w:val="28"/>
          <w:lang w:val="ru-RU"/>
        </w:rPr>
        <w:t>;</w:t>
      </w:r>
    </w:p>
    <w:p w:rsidR="009D28D8" w:rsidRPr="00C422D7" w:rsidRDefault="009D28D8" w:rsidP="00C422D7">
      <w:pPr>
        <w:pStyle w:val="afb"/>
        <w:widowControl/>
        <w:numPr>
          <w:ilvl w:val="0"/>
          <w:numId w:val="8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  <w:lang w:val="ru-RU"/>
        </w:rPr>
      </w:pPr>
      <w:r w:rsidRPr="00C422D7">
        <w:rPr>
          <w:rFonts w:ascii="Times New Roman" w:hAnsi="Times New Roman"/>
          <w:sz w:val="28"/>
          <w:szCs w:val="28"/>
          <w:lang w:val="ru-RU"/>
        </w:rPr>
        <w:t>3</w:t>
      </w:r>
      <w:r w:rsidR="00535C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22D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C1AE3">
        <w:rPr>
          <w:rFonts w:ascii="Times New Roman" w:hAnsi="Times New Roman"/>
          <w:sz w:val="28"/>
          <w:szCs w:val="28"/>
          <w:lang w:val="ru-RU"/>
        </w:rPr>
        <w:t>В</w:t>
      </w:r>
      <w:r w:rsidR="00535C07">
        <w:rPr>
          <w:rFonts w:ascii="Times New Roman" w:hAnsi="Times New Roman"/>
          <w:sz w:val="28"/>
          <w:szCs w:val="28"/>
          <w:lang w:val="ru-RU"/>
        </w:rPr>
        <w:t>ыдающийся результат, шедевр.</w:t>
      </w:r>
    </w:p>
    <w:p w:rsidR="009D28D8" w:rsidRDefault="009D28D8" w:rsidP="00C422D7">
      <w:pPr>
        <w:pStyle w:val="afb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  <w:r w:rsidRPr="00C422D7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F76DBE" w:rsidRPr="00C422D7" w:rsidRDefault="00F76DBE" w:rsidP="00C422D7">
      <w:pPr>
        <w:pStyle w:val="afb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441763" w:rsidRPr="00C422D7" w:rsidRDefault="009D28D8" w:rsidP="004954D4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14" w:name="_Toc68087553"/>
      <w:r w:rsidRPr="00C422D7">
        <w:rPr>
          <w:rFonts w:ascii="Times New Roman" w:hAnsi="Times New Roman"/>
          <w:szCs w:val="28"/>
        </w:rPr>
        <w:t>4.6.</w:t>
      </w:r>
      <w:r w:rsidR="00B90A14">
        <w:rPr>
          <w:rFonts w:ascii="Times New Roman" w:hAnsi="Times New Roman"/>
          <w:szCs w:val="28"/>
        </w:rPr>
        <w:t xml:space="preserve"> </w:t>
      </w:r>
      <w:r w:rsidRPr="00C422D7">
        <w:rPr>
          <w:rFonts w:ascii="Times New Roman" w:hAnsi="Times New Roman"/>
          <w:szCs w:val="28"/>
        </w:rPr>
        <w:t>ИЗМЕРИМАЯ ОЦЕНКА</w:t>
      </w:r>
      <w:bookmarkEnd w:id="14"/>
    </w:p>
    <w:p w:rsidR="00441763" w:rsidRDefault="009D28D8" w:rsidP="004954D4">
      <w:pPr>
        <w:pStyle w:val="afb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  <w:r w:rsidRPr="00C422D7">
        <w:rPr>
          <w:rFonts w:ascii="Times New Roman" w:hAnsi="Times New Roman"/>
          <w:sz w:val="28"/>
          <w:szCs w:val="28"/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F76DBE" w:rsidRPr="00C422D7" w:rsidRDefault="00F76DBE" w:rsidP="004954D4">
      <w:pPr>
        <w:pStyle w:val="afb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D28D8" w:rsidRPr="00C422D7" w:rsidRDefault="009D28D8" w:rsidP="00C422D7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15" w:name="_Toc68087554"/>
      <w:r w:rsidRPr="00C422D7">
        <w:rPr>
          <w:rFonts w:ascii="Times New Roman" w:hAnsi="Times New Roman"/>
          <w:szCs w:val="28"/>
        </w:rPr>
        <w:t>4.7.</w:t>
      </w:r>
      <w:r w:rsidR="00B90A14">
        <w:rPr>
          <w:rFonts w:ascii="Times New Roman" w:hAnsi="Times New Roman"/>
          <w:szCs w:val="28"/>
        </w:rPr>
        <w:t xml:space="preserve"> </w:t>
      </w:r>
      <w:r w:rsidRPr="00C422D7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5"/>
    </w:p>
    <w:p w:rsidR="00441763" w:rsidRPr="00C422D7" w:rsidRDefault="009D28D8" w:rsidP="004954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15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90"/>
        <w:gridCol w:w="4412"/>
        <w:gridCol w:w="2149"/>
        <w:gridCol w:w="2509"/>
        <w:gridCol w:w="819"/>
      </w:tblGrid>
      <w:tr w:rsidR="004928B3" w:rsidRPr="00000A9C" w:rsidTr="000677EB">
        <w:tc>
          <w:tcPr>
            <w:tcW w:w="0" w:type="auto"/>
            <w:gridSpan w:val="2"/>
            <w:vMerge w:val="restart"/>
            <w:shd w:val="clear" w:color="auto" w:fill="8DB3E2" w:themeFill="text2" w:themeFillTint="66"/>
            <w:vAlign w:val="center"/>
          </w:tcPr>
          <w:p w:rsidR="004928B3" w:rsidRPr="00000A9C" w:rsidRDefault="004928B3" w:rsidP="00000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A9C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8DB3E2" w:themeFill="text2" w:themeFillTint="66"/>
            <w:vAlign w:val="center"/>
          </w:tcPr>
          <w:p w:rsidR="004928B3" w:rsidRPr="00000A9C" w:rsidRDefault="004928B3" w:rsidP="00000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A9C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928B3" w:rsidRPr="00000A9C" w:rsidTr="000677EB">
        <w:tc>
          <w:tcPr>
            <w:tcW w:w="0" w:type="auto"/>
            <w:gridSpan w:val="2"/>
            <w:vMerge/>
            <w:shd w:val="clear" w:color="auto" w:fill="17365D" w:themeFill="text2" w:themeFillShade="BF"/>
            <w:vAlign w:val="center"/>
          </w:tcPr>
          <w:p w:rsidR="004928B3" w:rsidRPr="00000A9C" w:rsidRDefault="004928B3" w:rsidP="00000A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:rsidR="004928B3" w:rsidRPr="00000A9C" w:rsidRDefault="004928B3" w:rsidP="00000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000A9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:rsidR="004928B3" w:rsidRPr="00000A9C" w:rsidRDefault="004928B3" w:rsidP="00000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000A9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Объективные аспекты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:rsidR="004928B3" w:rsidRPr="00000A9C" w:rsidRDefault="004928B3" w:rsidP="00000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000A9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0677EB" w:rsidRPr="00000A9C" w:rsidTr="000677EB">
        <w:tc>
          <w:tcPr>
            <w:tcW w:w="0" w:type="auto"/>
            <w:shd w:val="clear" w:color="auto" w:fill="17365D" w:themeFill="text2" w:themeFillShade="BF"/>
            <w:vAlign w:val="center"/>
          </w:tcPr>
          <w:p w:rsidR="000677EB" w:rsidRPr="00000A9C" w:rsidRDefault="000677EB" w:rsidP="000677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</w:pPr>
            <w:r w:rsidRPr="00000A9C"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0677EB" w:rsidRPr="000677EB" w:rsidRDefault="000677EB" w:rsidP="000677E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Диагностическая деятельность.</w:t>
            </w:r>
          </w:p>
        </w:tc>
        <w:tc>
          <w:tcPr>
            <w:tcW w:w="0" w:type="auto"/>
            <w:vAlign w:val="center"/>
          </w:tcPr>
          <w:p w:rsidR="000677EB" w:rsidRPr="00000A9C" w:rsidRDefault="00AC193C" w:rsidP="00067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0677EB" w:rsidRPr="00000A9C" w:rsidRDefault="00AC193C" w:rsidP="000677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  <w:r w:rsidR="003B41BF">
              <w:rPr>
                <w:rFonts w:ascii="Times New Roman" w:eastAsia="Calibri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0677EB" w:rsidRPr="000C1AE3" w:rsidRDefault="000677EB" w:rsidP="000677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1AE3">
              <w:rPr>
                <w:rFonts w:ascii="Times New Roman" w:hAnsi="Times New Roman"/>
                <w:b/>
              </w:rPr>
              <w:t>18,5</w:t>
            </w:r>
          </w:p>
        </w:tc>
      </w:tr>
      <w:tr w:rsidR="000677EB" w:rsidRPr="00000A9C" w:rsidTr="000677EB">
        <w:tc>
          <w:tcPr>
            <w:tcW w:w="0" w:type="auto"/>
            <w:shd w:val="clear" w:color="auto" w:fill="17365D" w:themeFill="text2" w:themeFillShade="BF"/>
            <w:vAlign w:val="center"/>
          </w:tcPr>
          <w:p w:rsidR="000677EB" w:rsidRPr="00000A9C" w:rsidRDefault="000677EB" w:rsidP="000677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</w:pPr>
            <w:r w:rsidRPr="00000A9C"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0677EB" w:rsidRPr="000677EB" w:rsidRDefault="000677EB" w:rsidP="000677E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Лечебная деятельность.</w:t>
            </w:r>
          </w:p>
        </w:tc>
        <w:tc>
          <w:tcPr>
            <w:tcW w:w="0" w:type="auto"/>
            <w:vAlign w:val="center"/>
          </w:tcPr>
          <w:p w:rsidR="000677EB" w:rsidRPr="00000A9C" w:rsidRDefault="003B41BF" w:rsidP="00067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0677EB" w:rsidRPr="00000A9C" w:rsidRDefault="003B41BF" w:rsidP="000677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17,1</w:t>
            </w:r>
          </w:p>
        </w:tc>
        <w:tc>
          <w:tcPr>
            <w:tcW w:w="0" w:type="auto"/>
            <w:vAlign w:val="center"/>
          </w:tcPr>
          <w:p w:rsidR="000677EB" w:rsidRPr="000C1AE3" w:rsidRDefault="000677EB" w:rsidP="000677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1AE3">
              <w:rPr>
                <w:rFonts w:ascii="Times New Roman" w:hAnsi="Times New Roman"/>
                <w:b/>
              </w:rPr>
              <w:t>19,1</w:t>
            </w:r>
          </w:p>
        </w:tc>
      </w:tr>
      <w:tr w:rsidR="000677EB" w:rsidRPr="00000A9C" w:rsidTr="000677EB">
        <w:tc>
          <w:tcPr>
            <w:tcW w:w="0" w:type="auto"/>
            <w:shd w:val="clear" w:color="auto" w:fill="17365D" w:themeFill="text2" w:themeFillShade="BF"/>
            <w:vAlign w:val="center"/>
          </w:tcPr>
          <w:p w:rsidR="000677EB" w:rsidRPr="00000A9C" w:rsidRDefault="000677EB" w:rsidP="000677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</w:pPr>
            <w:r w:rsidRPr="00000A9C"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0677EB" w:rsidRPr="000677EB" w:rsidRDefault="000677EB" w:rsidP="000677E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Оказание неотложной помощи.</w:t>
            </w:r>
          </w:p>
        </w:tc>
        <w:tc>
          <w:tcPr>
            <w:tcW w:w="0" w:type="auto"/>
            <w:vAlign w:val="center"/>
          </w:tcPr>
          <w:p w:rsidR="000677EB" w:rsidRPr="00000A9C" w:rsidRDefault="00AC193C" w:rsidP="00067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0677EB" w:rsidRPr="00000A9C" w:rsidRDefault="00AC193C" w:rsidP="000677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  <w:r w:rsidR="003B41BF">
              <w:rPr>
                <w:rFonts w:ascii="Times New Roman" w:eastAsia="Calibri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0677EB" w:rsidRPr="000C1AE3" w:rsidRDefault="000677EB" w:rsidP="000677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1AE3">
              <w:rPr>
                <w:rFonts w:ascii="Times New Roman" w:hAnsi="Times New Roman"/>
                <w:b/>
              </w:rPr>
              <w:t>18,5</w:t>
            </w:r>
          </w:p>
        </w:tc>
      </w:tr>
      <w:tr w:rsidR="000677EB" w:rsidRPr="00000A9C" w:rsidTr="000677EB">
        <w:trPr>
          <w:trHeight w:val="50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:rsidR="000677EB" w:rsidRPr="00000A9C" w:rsidRDefault="000677EB" w:rsidP="000677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</w:pPr>
            <w:r w:rsidRPr="00000A9C"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0677EB" w:rsidRPr="000677EB" w:rsidRDefault="000677EB" w:rsidP="000677E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Профилактическая деятельность.</w:t>
            </w:r>
          </w:p>
        </w:tc>
        <w:tc>
          <w:tcPr>
            <w:tcW w:w="0" w:type="auto"/>
            <w:vAlign w:val="center"/>
          </w:tcPr>
          <w:p w:rsidR="000677EB" w:rsidRPr="00000A9C" w:rsidRDefault="00AC193C" w:rsidP="00067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0677EB" w:rsidRPr="00000A9C" w:rsidRDefault="00AC193C" w:rsidP="000677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  <w:r w:rsidR="003B41BF">
              <w:rPr>
                <w:rFonts w:ascii="Times New Roman" w:eastAsia="Calibri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0677EB" w:rsidRPr="000C1AE3" w:rsidRDefault="000677EB" w:rsidP="000677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1AE3">
              <w:rPr>
                <w:rFonts w:ascii="Times New Roman" w:hAnsi="Times New Roman"/>
                <w:b/>
              </w:rPr>
              <w:t>18,5</w:t>
            </w:r>
          </w:p>
        </w:tc>
      </w:tr>
      <w:tr w:rsidR="000677EB" w:rsidRPr="00000A9C" w:rsidTr="000677EB">
        <w:tc>
          <w:tcPr>
            <w:tcW w:w="0" w:type="auto"/>
            <w:shd w:val="clear" w:color="auto" w:fill="17365D" w:themeFill="text2" w:themeFillShade="BF"/>
            <w:vAlign w:val="center"/>
          </w:tcPr>
          <w:p w:rsidR="000677EB" w:rsidRPr="00000A9C" w:rsidRDefault="000677EB" w:rsidP="000677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</w:pPr>
            <w:r w:rsidRPr="00000A9C"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:rsidR="000677EB" w:rsidRPr="000677EB" w:rsidRDefault="000677EB" w:rsidP="000677E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Оказание акушерской помощи.</w:t>
            </w:r>
          </w:p>
        </w:tc>
        <w:tc>
          <w:tcPr>
            <w:tcW w:w="0" w:type="auto"/>
            <w:vAlign w:val="center"/>
          </w:tcPr>
          <w:p w:rsidR="000677EB" w:rsidRPr="00000A9C" w:rsidRDefault="000677EB" w:rsidP="00067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677EB" w:rsidRPr="003B41BF" w:rsidRDefault="003B41BF" w:rsidP="00067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0" w:type="auto"/>
            <w:vAlign w:val="center"/>
          </w:tcPr>
          <w:p w:rsidR="000677EB" w:rsidRPr="000C1AE3" w:rsidRDefault="000677EB" w:rsidP="000677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1AE3">
              <w:rPr>
                <w:rFonts w:ascii="Times New Roman" w:hAnsi="Times New Roman"/>
                <w:b/>
              </w:rPr>
              <w:t>16</w:t>
            </w:r>
            <w:r w:rsidR="003B41BF" w:rsidRPr="000C1AE3">
              <w:rPr>
                <w:rFonts w:ascii="Times New Roman" w:hAnsi="Times New Roman"/>
                <w:b/>
              </w:rPr>
              <w:t>,0</w:t>
            </w:r>
          </w:p>
        </w:tc>
      </w:tr>
      <w:tr w:rsidR="000677EB" w:rsidRPr="00000A9C" w:rsidTr="000677EB">
        <w:tc>
          <w:tcPr>
            <w:tcW w:w="0" w:type="auto"/>
            <w:shd w:val="clear" w:color="auto" w:fill="17365D" w:themeFill="text2" w:themeFillShade="BF"/>
            <w:vAlign w:val="center"/>
          </w:tcPr>
          <w:p w:rsidR="000677EB" w:rsidRPr="00000A9C" w:rsidRDefault="000677EB" w:rsidP="000677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</w:pPr>
            <w:r w:rsidRPr="00000A9C"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vAlign w:val="center"/>
          </w:tcPr>
          <w:p w:rsidR="000677EB" w:rsidRPr="000677EB" w:rsidRDefault="000677EB" w:rsidP="000677E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Организационно-аналитическая деятельность.</w:t>
            </w:r>
          </w:p>
        </w:tc>
        <w:tc>
          <w:tcPr>
            <w:tcW w:w="0" w:type="auto"/>
            <w:vAlign w:val="center"/>
          </w:tcPr>
          <w:p w:rsidR="000677EB" w:rsidRPr="00000A9C" w:rsidRDefault="000677EB" w:rsidP="00067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77EB" w:rsidRPr="003B41BF" w:rsidRDefault="003B41BF" w:rsidP="00067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0" w:type="auto"/>
            <w:vAlign w:val="center"/>
          </w:tcPr>
          <w:p w:rsidR="000677EB" w:rsidRPr="000C1AE3" w:rsidRDefault="000677EB" w:rsidP="000677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1AE3">
              <w:rPr>
                <w:rFonts w:ascii="Times New Roman" w:hAnsi="Times New Roman"/>
                <w:b/>
              </w:rPr>
              <w:t>9,4</w:t>
            </w:r>
          </w:p>
        </w:tc>
      </w:tr>
      <w:tr w:rsidR="00BB4A91" w:rsidRPr="00000A9C" w:rsidTr="000677EB">
        <w:tc>
          <w:tcPr>
            <w:tcW w:w="0" w:type="auto"/>
            <w:gridSpan w:val="2"/>
            <w:shd w:val="clear" w:color="auto" w:fill="17365D" w:themeFill="text2" w:themeFillShade="BF"/>
            <w:vAlign w:val="center"/>
          </w:tcPr>
          <w:p w:rsidR="00BB4A91" w:rsidRPr="00000A9C" w:rsidRDefault="00BB4A91" w:rsidP="00000A9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000A9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BB4A91" w:rsidRPr="00000A9C" w:rsidRDefault="00AC193C" w:rsidP="00000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0" w:type="auto"/>
            <w:vAlign w:val="center"/>
          </w:tcPr>
          <w:p w:rsidR="00BB4A91" w:rsidRPr="00000A9C" w:rsidRDefault="00AC193C" w:rsidP="00000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92,0</w:t>
            </w:r>
          </w:p>
        </w:tc>
        <w:tc>
          <w:tcPr>
            <w:tcW w:w="0" w:type="auto"/>
            <w:vAlign w:val="center"/>
          </w:tcPr>
          <w:p w:rsidR="00BB4A91" w:rsidRPr="00000A9C" w:rsidRDefault="00BB4A91" w:rsidP="00000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A9C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FC7038" w:rsidRPr="00FC7038" w:rsidRDefault="00FC7038" w:rsidP="004954D4">
      <w:pPr>
        <w:keepNext/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16" w:name="_Toc489607694"/>
    </w:p>
    <w:p w:rsidR="00FC7038" w:rsidRPr="00FC7038" w:rsidRDefault="00FC7038" w:rsidP="00C422D7">
      <w:pPr>
        <w:keepNext/>
        <w:spacing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17" w:name="_Toc68087555"/>
      <w:r w:rsidRPr="00FC7038">
        <w:rPr>
          <w:rFonts w:ascii="Times New Roman" w:hAnsi="Times New Roman"/>
          <w:b/>
          <w:sz w:val="28"/>
          <w:szCs w:val="28"/>
          <w:lang w:eastAsia="en-US"/>
        </w:rPr>
        <w:t>4.8. СПЕЦИФИКАЦИЯ ОЦЕНКИ КОМПЕТЕНЦИИ</w:t>
      </w:r>
      <w:bookmarkEnd w:id="16"/>
      <w:bookmarkEnd w:id="17"/>
    </w:p>
    <w:p w:rsidR="009D28D8" w:rsidRPr="00C422D7" w:rsidRDefault="009D28D8" w:rsidP="00C422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Команда Экспертов совместно определяет критерии оценки, стандарты и допустимые отклонения при встрече на месте проведения Чемпионата. Эксперты закрепляются за одним из видов рабочего места в сфере лечебной деятельности до конца Чемпионата. Статисты/актеры могут давать Конкурсантам структурированные ответы в рамках легенд модулей Конкурсного задания. Легенды статистов/актеров являются секретной частью Конкурсного задания. </w:t>
      </w:r>
    </w:p>
    <w:p w:rsidR="009D28D8" w:rsidRPr="00C422D7" w:rsidRDefault="009D28D8" w:rsidP="00C422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Конкурсантам предоставляются все необходимые материалы и оборудование для выполнения модулей соответствующего дня в начале Чемпионата. Им также предоставляется некоторое время на знакомство с рабочим местом до начала выполнения работ. </w:t>
      </w:r>
    </w:p>
    <w:p w:rsidR="009D28D8" w:rsidRPr="00C422D7" w:rsidRDefault="009D28D8" w:rsidP="00C422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Баллы по измеримым критериям: </w:t>
      </w:r>
    </w:p>
    <w:p w:rsidR="009D28D8" w:rsidRPr="00C422D7" w:rsidRDefault="009D28D8" w:rsidP="00C422D7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Норма соблюдена — максимум баллов </w:t>
      </w:r>
    </w:p>
    <w:p w:rsidR="009D28D8" w:rsidRPr="00C422D7" w:rsidRDefault="009D28D8" w:rsidP="00C422D7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Норма не соблюдена — баллы не присуждаются </w:t>
      </w:r>
    </w:p>
    <w:p w:rsidR="000677EB" w:rsidRDefault="000677EB" w:rsidP="00067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677EB">
        <w:rPr>
          <w:rFonts w:ascii="Times New Roman" w:eastAsia="Calibri" w:hAnsi="Times New Roman"/>
          <w:sz w:val="28"/>
          <w:szCs w:val="28"/>
        </w:rPr>
        <w:t>Оценка Конкурсного задания будет основываться на следующих критериях:</w:t>
      </w:r>
    </w:p>
    <w:p w:rsidR="009046CB" w:rsidRPr="000677EB" w:rsidRDefault="009046CB" w:rsidP="00067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952C3" w:rsidRPr="00C422D7" w:rsidRDefault="000677EB" w:rsidP="00C422D7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Критерий</w:t>
      </w:r>
      <w:r w:rsidR="00E952C3" w:rsidRPr="00C422D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952C3" w:rsidRPr="00C422D7">
        <w:rPr>
          <w:rFonts w:ascii="Times New Roman" w:eastAsia="Calibri" w:hAnsi="Times New Roman"/>
          <w:b/>
          <w:sz w:val="28"/>
          <w:szCs w:val="28"/>
          <w:lang w:val="en-US"/>
        </w:rPr>
        <w:t>A</w:t>
      </w:r>
      <w:r w:rsidR="00E952C3" w:rsidRPr="00C422D7">
        <w:rPr>
          <w:rFonts w:ascii="Times New Roman" w:eastAsia="Calibri" w:hAnsi="Times New Roman"/>
          <w:b/>
          <w:sz w:val="28"/>
          <w:szCs w:val="28"/>
        </w:rPr>
        <w:t>.</w:t>
      </w:r>
      <w:r w:rsidR="00B90A1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952C3" w:rsidRPr="00C422D7">
        <w:rPr>
          <w:rFonts w:ascii="Times New Roman" w:eastAsia="Calibri" w:hAnsi="Times New Roman"/>
          <w:b/>
          <w:sz w:val="28"/>
          <w:szCs w:val="28"/>
        </w:rPr>
        <w:t xml:space="preserve">Диагностическая деятельность. </w:t>
      </w:r>
    </w:p>
    <w:p w:rsidR="00E952C3" w:rsidRPr="00C422D7" w:rsidRDefault="00E952C3" w:rsidP="00C422D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>Организация рабочего процесса и безопасность</w:t>
      </w:r>
      <w:r w:rsidRPr="00C422D7">
        <w:rPr>
          <w:rFonts w:ascii="Times New Roman" w:hAnsi="Times New Roman"/>
          <w:b/>
          <w:sz w:val="28"/>
          <w:szCs w:val="28"/>
        </w:rPr>
        <w:t>.</w:t>
      </w:r>
      <w:r w:rsidRPr="00C422D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422D7">
        <w:rPr>
          <w:rFonts w:ascii="Times New Roman" w:eastAsia="Calibri" w:hAnsi="Times New Roman"/>
          <w:sz w:val="28"/>
          <w:szCs w:val="28"/>
        </w:rPr>
        <w:t xml:space="preserve">Порядок выполнения заданий составлен правильно, последовательность действий соблюдена. Структура и логика построения плана соответствуют требованиям и включают все задания модуля. </w:t>
      </w:r>
    </w:p>
    <w:p w:rsidR="00E952C3" w:rsidRPr="00C422D7" w:rsidRDefault="00E952C3" w:rsidP="00C422D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 xml:space="preserve">Менеджмент </w:t>
      </w:r>
      <w:r w:rsidRPr="00C422D7">
        <w:rPr>
          <w:rFonts w:ascii="Times New Roman" w:eastAsia="Calibri" w:hAnsi="Times New Roman"/>
          <w:sz w:val="28"/>
          <w:szCs w:val="28"/>
        </w:rPr>
        <w:t>Участник здоровается с пациентом. Представляется (называет Ф.И.О., должность), обращается к пациенту по имени и отчеству.</w:t>
      </w:r>
      <w:r w:rsidR="00B90A14">
        <w:rPr>
          <w:rFonts w:ascii="Times New Roman" w:eastAsia="Calibri" w:hAnsi="Times New Roman"/>
          <w:sz w:val="28"/>
          <w:szCs w:val="28"/>
        </w:rPr>
        <w:t xml:space="preserve"> </w:t>
      </w:r>
      <w:r w:rsidRPr="00C422D7">
        <w:rPr>
          <w:rFonts w:ascii="Times New Roman" w:eastAsia="Calibri" w:hAnsi="Times New Roman"/>
          <w:sz w:val="28"/>
          <w:szCs w:val="28"/>
        </w:rPr>
        <w:t xml:space="preserve">Объясняет план обследования и диагностики. </w:t>
      </w:r>
    </w:p>
    <w:p w:rsidR="00E952C3" w:rsidRPr="00C422D7" w:rsidRDefault="00E952C3" w:rsidP="00C422D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>Коммуникация</w:t>
      </w:r>
      <w:r w:rsidRPr="00C422D7">
        <w:rPr>
          <w:rFonts w:ascii="Times New Roman" w:hAnsi="Times New Roman"/>
          <w:b/>
          <w:sz w:val="28"/>
          <w:szCs w:val="28"/>
        </w:rPr>
        <w:t>.</w:t>
      </w:r>
      <w:r w:rsidRPr="00C422D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422D7">
        <w:rPr>
          <w:rFonts w:ascii="Times New Roman" w:eastAsia="Calibri" w:hAnsi="Times New Roman"/>
          <w:sz w:val="28"/>
          <w:szCs w:val="28"/>
        </w:rPr>
        <w:t>Дает информацию об обследовании, знакомит с этапами исследования, согласовывает план с пациентом. Записывает жалобы, анамнез жизни и анамнез заболевания.</w:t>
      </w:r>
    </w:p>
    <w:p w:rsidR="00E952C3" w:rsidRPr="00C422D7" w:rsidRDefault="00E952C3" w:rsidP="00C33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lastRenderedPageBreak/>
        <w:t xml:space="preserve">Оборудование и инструмент для обследования и лечения. </w:t>
      </w:r>
      <w:r w:rsidRPr="00C422D7">
        <w:rPr>
          <w:rFonts w:ascii="Times New Roman" w:eastAsia="Calibri" w:hAnsi="Times New Roman"/>
          <w:sz w:val="28"/>
          <w:szCs w:val="28"/>
        </w:rPr>
        <w:t>Выполнение диагностических мероприятий в условиях ФАП.</w:t>
      </w:r>
      <w:r w:rsidR="00B90A1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422D7">
        <w:rPr>
          <w:rFonts w:ascii="Times New Roman" w:eastAsia="Calibri" w:hAnsi="Times New Roman"/>
          <w:sz w:val="28"/>
          <w:szCs w:val="28"/>
        </w:rPr>
        <w:t>Участник составляет план проведения осмотра,</w:t>
      </w:r>
      <w:r w:rsidR="00B90A14">
        <w:rPr>
          <w:rFonts w:ascii="Times New Roman" w:eastAsia="Calibri" w:hAnsi="Times New Roman"/>
          <w:sz w:val="28"/>
          <w:szCs w:val="28"/>
        </w:rPr>
        <w:t xml:space="preserve"> </w:t>
      </w:r>
      <w:r w:rsidRPr="00C422D7">
        <w:rPr>
          <w:rFonts w:ascii="Times New Roman" w:eastAsia="Calibri" w:hAnsi="Times New Roman"/>
          <w:sz w:val="28"/>
          <w:szCs w:val="28"/>
        </w:rPr>
        <w:t>содержащий объем мероприятий, методы диагностики, тактику оказания первой помощи</w:t>
      </w:r>
    </w:p>
    <w:p w:rsidR="00E952C3" w:rsidRPr="00C422D7" w:rsidRDefault="00E952C3" w:rsidP="00C422D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>Технологии обследования и лечения пациентов.</w:t>
      </w:r>
      <w:r w:rsidRPr="00C422D7">
        <w:rPr>
          <w:rFonts w:ascii="Times New Roman" w:eastAsia="Calibri" w:hAnsi="Times New Roman"/>
          <w:sz w:val="28"/>
          <w:szCs w:val="28"/>
        </w:rPr>
        <w:t xml:space="preserve"> Постановка и обоснование диагноза.</w:t>
      </w:r>
      <w:r w:rsidRPr="00C422D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422D7">
        <w:rPr>
          <w:rFonts w:ascii="Times New Roman" w:eastAsia="Calibri" w:hAnsi="Times New Roman"/>
          <w:sz w:val="28"/>
          <w:szCs w:val="28"/>
        </w:rPr>
        <w:t>Проводит дифференциальную диагностику.</w:t>
      </w:r>
      <w:r w:rsidRPr="00C422D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422D7">
        <w:rPr>
          <w:rFonts w:ascii="Times New Roman" w:eastAsia="Calibri" w:hAnsi="Times New Roman"/>
          <w:sz w:val="28"/>
          <w:szCs w:val="28"/>
        </w:rPr>
        <w:t xml:space="preserve">Обосновывает основной диагноз и его осложнения. Выявляет сопутствующую патологию. </w:t>
      </w:r>
    </w:p>
    <w:p w:rsidR="000677EB" w:rsidRDefault="00E952C3" w:rsidP="009046C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>Аналитика и контроль эффективности</w:t>
      </w:r>
      <w:r w:rsidRPr="00C422D7">
        <w:rPr>
          <w:rFonts w:ascii="Times New Roman" w:eastAsia="Calibri" w:hAnsi="Times New Roman"/>
          <w:b/>
          <w:sz w:val="28"/>
          <w:szCs w:val="28"/>
        </w:rPr>
        <w:t>.</w:t>
      </w:r>
      <w:r w:rsidRPr="00C422D7">
        <w:rPr>
          <w:rFonts w:ascii="Times New Roman" w:eastAsia="Calibri" w:hAnsi="Times New Roman"/>
          <w:sz w:val="28"/>
          <w:szCs w:val="28"/>
        </w:rPr>
        <w:t xml:space="preserve"> Заполняет документацию. Снимает, дезинфицирует, утилизирует противочумный костюм, респиратор, защитные очки, обувь, перчатки. </w:t>
      </w:r>
    </w:p>
    <w:p w:rsidR="009046CB" w:rsidRPr="009046CB" w:rsidRDefault="009046CB" w:rsidP="009046C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52C3" w:rsidRPr="00C422D7" w:rsidRDefault="000677EB" w:rsidP="00C422D7">
      <w:pPr>
        <w:spacing w:after="0" w:line="36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Критерий</w:t>
      </w:r>
      <w:r w:rsidR="00E952C3" w:rsidRPr="00C422D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952C3" w:rsidRPr="00C422D7">
        <w:rPr>
          <w:rFonts w:ascii="Times New Roman" w:eastAsia="Calibri" w:hAnsi="Times New Roman"/>
          <w:b/>
          <w:sz w:val="28"/>
          <w:szCs w:val="28"/>
          <w:lang w:val="en-US"/>
        </w:rPr>
        <w:t>B</w:t>
      </w:r>
      <w:r w:rsidR="00E952C3" w:rsidRPr="00C422D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E952C3" w:rsidRPr="00C422D7">
        <w:rPr>
          <w:rFonts w:ascii="Times New Roman" w:eastAsia="Calibri" w:hAnsi="Times New Roman"/>
          <w:b/>
          <w:bCs/>
          <w:sz w:val="28"/>
          <w:szCs w:val="28"/>
        </w:rPr>
        <w:t xml:space="preserve">Лечебная деятельность. </w:t>
      </w:r>
    </w:p>
    <w:p w:rsidR="00E952C3" w:rsidRPr="00C422D7" w:rsidRDefault="00E952C3" w:rsidP="00C422D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>Организация рабочего процесса и безопасность</w:t>
      </w:r>
      <w:r w:rsidRPr="00C422D7">
        <w:rPr>
          <w:rFonts w:ascii="Times New Roman" w:hAnsi="Times New Roman"/>
          <w:b/>
          <w:sz w:val="28"/>
          <w:szCs w:val="28"/>
        </w:rPr>
        <w:t>.</w:t>
      </w:r>
      <w:r w:rsidRPr="00C422D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422D7">
        <w:rPr>
          <w:rFonts w:ascii="Times New Roman" w:eastAsia="Calibri" w:hAnsi="Times New Roman"/>
          <w:sz w:val="28"/>
          <w:szCs w:val="28"/>
        </w:rPr>
        <w:t>Составление плана и цели работы. Написанный план должен включать в себя все задания, должен быть логичным. К заданиям должны быть поставлены цели. Участнику необходимо выполнить прием пациента.</w:t>
      </w:r>
    </w:p>
    <w:p w:rsidR="00E952C3" w:rsidRPr="00C422D7" w:rsidRDefault="00E952C3" w:rsidP="00C422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>Менеджмент</w:t>
      </w:r>
      <w:r w:rsidRPr="00C422D7">
        <w:rPr>
          <w:rFonts w:ascii="Times New Roman" w:hAnsi="Times New Roman"/>
          <w:b/>
          <w:sz w:val="28"/>
          <w:szCs w:val="28"/>
        </w:rPr>
        <w:t xml:space="preserve">. </w:t>
      </w:r>
      <w:r w:rsidRPr="00C422D7">
        <w:rPr>
          <w:rFonts w:ascii="Times New Roman" w:hAnsi="Times New Roman"/>
          <w:sz w:val="28"/>
          <w:szCs w:val="28"/>
        </w:rPr>
        <w:t>Участник здоровается с законным представителем пациента, с самим пациентом. Объясняет законному представителю пациента план обследования, диагностики, лечения. Дает информацию законному представителю пациента об обследовании, знакомит с этапами исследования, согласовывает план с законным представителем пациента.</w:t>
      </w:r>
    </w:p>
    <w:p w:rsidR="00E952C3" w:rsidRPr="00C422D7" w:rsidRDefault="00E952C3" w:rsidP="00C422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b/>
          <w:sz w:val="28"/>
          <w:szCs w:val="28"/>
        </w:rPr>
        <w:t>Коммуникация</w:t>
      </w:r>
      <w:r w:rsidRPr="00C422D7">
        <w:rPr>
          <w:rFonts w:ascii="Times New Roman" w:hAnsi="Times New Roman"/>
          <w:sz w:val="28"/>
          <w:szCs w:val="28"/>
        </w:rPr>
        <w:t>. Получает у законного представителя пациента информированное добровольное согласие на амбулаторно-поликлиническое обследование, медицинское вмешательство и согласие на обработку персональных данных письменно</w:t>
      </w:r>
      <w:r w:rsidR="00B90112">
        <w:rPr>
          <w:rFonts w:ascii="Times New Roman" w:hAnsi="Times New Roman"/>
          <w:sz w:val="28"/>
          <w:szCs w:val="28"/>
        </w:rPr>
        <w:t xml:space="preserve">. </w:t>
      </w:r>
      <w:r w:rsidRPr="00C422D7">
        <w:rPr>
          <w:rFonts w:ascii="Times New Roman" w:hAnsi="Times New Roman"/>
          <w:sz w:val="28"/>
          <w:szCs w:val="28"/>
        </w:rPr>
        <w:t>Обосновывает основной диагноз и его осложнения. Выявляет сопутствующую патологию.</w:t>
      </w:r>
    </w:p>
    <w:p w:rsidR="00E952C3" w:rsidRPr="00C422D7" w:rsidRDefault="00542E1F" w:rsidP="00C422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  <w:lang w:bidi="ru-RU"/>
        </w:rPr>
        <w:t>Оборудование и инструмент</w:t>
      </w:r>
      <w:r w:rsidR="00E952C3" w:rsidRPr="00C422D7">
        <w:rPr>
          <w:rFonts w:ascii="Times New Roman" w:eastAsia="Arial" w:hAnsi="Times New Roman"/>
          <w:b/>
          <w:sz w:val="28"/>
          <w:szCs w:val="28"/>
          <w:lang w:bidi="ru-RU"/>
        </w:rPr>
        <w:t xml:space="preserve"> для обследования и лечения</w:t>
      </w:r>
      <w:r w:rsidR="00E952C3" w:rsidRPr="00C422D7">
        <w:rPr>
          <w:rFonts w:ascii="Times New Roman" w:hAnsi="Times New Roman"/>
          <w:b/>
          <w:sz w:val="28"/>
          <w:szCs w:val="28"/>
        </w:rPr>
        <w:t>.</w:t>
      </w:r>
      <w:r w:rsidR="00E952C3" w:rsidRPr="00C422D7">
        <w:rPr>
          <w:rFonts w:ascii="Times New Roman" w:hAnsi="Times New Roman"/>
          <w:sz w:val="28"/>
          <w:szCs w:val="28"/>
        </w:rPr>
        <w:t xml:space="preserve"> Информирует пациента о своевреме</w:t>
      </w:r>
      <w:r w:rsidR="00691CBB">
        <w:rPr>
          <w:rFonts w:ascii="Times New Roman" w:hAnsi="Times New Roman"/>
          <w:sz w:val="28"/>
          <w:szCs w:val="28"/>
        </w:rPr>
        <w:t>нном приеме базисных препаратов.</w:t>
      </w:r>
      <w:r w:rsidR="00E952C3" w:rsidRPr="00C422D7">
        <w:rPr>
          <w:rFonts w:ascii="Times New Roman" w:hAnsi="Times New Roman"/>
          <w:sz w:val="28"/>
          <w:szCs w:val="28"/>
        </w:rPr>
        <w:t xml:space="preserve"> Дает рекомендации по диетпитанию, соблюдению режима дня и сна.</w:t>
      </w:r>
    </w:p>
    <w:p w:rsidR="009562F0" w:rsidRDefault="009562F0" w:rsidP="00C422D7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  <w:lang w:bidi="ru-RU"/>
        </w:rPr>
      </w:pPr>
    </w:p>
    <w:p w:rsidR="00691CBB" w:rsidRDefault="00E952C3" w:rsidP="00C422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>Технологии обследования и лечения пациентов.</w:t>
      </w:r>
      <w:r w:rsidR="00B90A14">
        <w:rPr>
          <w:rFonts w:ascii="Times New Roman" w:eastAsia="Arial" w:hAnsi="Times New Roman"/>
          <w:b/>
          <w:sz w:val="28"/>
          <w:szCs w:val="28"/>
          <w:lang w:bidi="ru-RU"/>
        </w:rPr>
        <w:t xml:space="preserve"> </w:t>
      </w:r>
      <w:r w:rsidRPr="00C422D7">
        <w:rPr>
          <w:rFonts w:ascii="Times New Roman" w:hAnsi="Times New Roman"/>
          <w:sz w:val="28"/>
          <w:szCs w:val="28"/>
        </w:rPr>
        <w:t>Выполнение лечебных мероприятий в условиях ФАП</w:t>
      </w:r>
      <w:r w:rsidR="00691CBB">
        <w:rPr>
          <w:rFonts w:ascii="Times New Roman" w:hAnsi="Times New Roman"/>
          <w:sz w:val="28"/>
          <w:szCs w:val="28"/>
        </w:rPr>
        <w:t xml:space="preserve"> в соответствии с клиническими рекомендациями МЗ РФ.</w:t>
      </w:r>
      <w:r w:rsidRPr="00C422D7">
        <w:rPr>
          <w:rFonts w:ascii="Times New Roman" w:hAnsi="Times New Roman"/>
          <w:b/>
          <w:sz w:val="28"/>
          <w:szCs w:val="28"/>
        </w:rPr>
        <w:t xml:space="preserve"> </w:t>
      </w:r>
      <w:r w:rsidRPr="00C422D7">
        <w:rPr>
          <w:rFonts w:ascii="Times New Roman" w:hAnsi="Times New Roman"/>
          <w:sz w:val="28"/>
          <w:szCs w:val="28"/>
        </w:rPr>
        <w:t>Назначает лечебно-охранительный режим</w:t>
      </w:r>
      <w:r w:rsidR="00691CBB">
        <w:rPr>
          <w:rFonts w:ascii="Times New Roman" w:hAnsi="Times New Roman"/>
          <w:sz w:val="28"/>
          <w:szCs w:val="28"/>
        </w:rPr>
        <w:t>.</w:t>
      </w:r>
    </w:p>
    <w:p w:rsidR="007960B8" w:rsidRDefault="00E952C3" w:rsidP="009562F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>Аналитика и контроль эффективности</w:t>
      </w:r>
      <w:r w:rsidRPr="00C422D7">
        <w:rPr>
          <w:rFonts w:ascii="Times New Roman" w:eastAsia="Calibri" w:hAnsi="Times New Roman"/>
          <w:b/>
          <w:sz w:val="28"/>
          <w:szCs w:val="28"/>
        </w:rPr>
        <w:t>.</w:t>
      </w:r>
      <w:r w:rsidRPr="00C422D7">
        <w:rPr>
          <w:rFonts w:ascii="Times New Roman" w:eastAsia="Calibri" w:hAnsi="Times New Roman"/>
          <w:sz w:val="28"/>
          <w:szCs w:val="28"/>
        </w:rPr>
        <w:t xml:space="preserve"> </w:t>
      </w:r>
      <w:r w:rsidRPr="00C422D7">
        <w:rPr>
          <w:rFonts w:ascii="Times New Roman" w:hAnsi="Times New Roman"/>
          <w:sz w:val="28"/>
          <w:szCs w:val="28"/>
        </w:rPr>
        <w:t xml:space="preserve">Сопроводительная и нормативная документация. </w:t>
      </w:r>
    </w:p>
    <w:p w:rsidR="009562F0" w:rsidRPr="009562F0" w:rsidRDefault="009562F0" w:rsidP="009562F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52C3" w:rsidRPr="007960B8" w:rsidRDefault="000677EB" w:rsidP="007960B8">
      <w:pPr>
        <w:spacing w:after="0" w:line="36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Критерий</w:t>
      </w:r>
      <w:r w:rsidR="00E952C3" w:rsidRPr="00C422D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952C3" w:rsidRPr="00C422D7">
        <w:rPr>
          <w:rFonts w:ascii="Times New Roman" w:eastAsia="Calibri" w:hAnsi="Times New Roman"/>
          <w:b/>
          <w:sz w:val="28"/>
          <w:szCs w:val="28"/>
          <w:lang w:val="en-US"/>
        </w:rPr>
        <w:t>C</w:t>
      </w:r>
      <w:r w:rsidR="00E952C3" w:rsidRPr="00C422D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E952C3" w:rsidRPr="00C422D7">
        <w:rPr>
          <w:rFonts w:ascii="Times New Roman" w:eastAsia="Calibri" w:hAnsi="Times New Roman"/>
          <w:b/>
          <w:bCs/>
          <w:sz w:val="28"/>
          <w:szCs w:val="28"/>
        </w:rPr>
        <w:t xml:space="preserve">Оказание неотложной помощи. </w:t>
      </w:r>
    </w:p>
    <w:p w:rsidR="00E952C3" w:rsidRPr="00C422D7" w:rsidRDefault="00E952C3" w:rsidP="00C422D7">
      <w:pPr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>Организация рабочего процесса и безопасность</w:t>
      </w:r>
      <w:r w:rsidRPr="00C422D7">
        <w:rPr>
          <w:rFonts w:ascii="Times New Roman" w:hAnsi="Times New Roman"/>
          <w:b/>
          <w:sz w:val="28"/>
          <w:szCs w:val="28"/>
        </w:rPr>
        <w:t>.</w:t>
      </w:r>
      <w:r w:rsidRPr="00C422D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422D7">
        <w:rPr>
          <w:rFonts w:ascii="Times New Roman" w:eastAsia="Calibri" w:hAnsi="Times New Roman"/>
          <w:sz w:val="28"/>
          <w:szCs w:val="28"/>
        </w:rPr>
        <w:t>Организация деятельности и безопасность. Составление плана, определение цели работы. Порядок выполнения заданий составлен правильно, последовательность действий соблюдена. Структура и содержание плана соответствуют требованиям и</w:t>
      </w:r>
      <w:r w:rsidR="00B90A14">
        <w:rPr>
          <w:rFonts w:ascii="Times New Roman" w:eastAsia="Calibri" w:hAnsi="Times New Roman"/>
          <w:sz w:val="28"/>
          <w:szCs w:val="28"/>
        </w:rPr>
        <w:t xml:space="preserve"> </w:t>
      </w:r>
      <w:r w:rsidRPr="00C422D7">
        <w:rPr>
          <w:rFonts w:ascii="Times New Roman" w:eastAsia="Calibri" w:hAnsi="Times New Roman"/>
          <w:sz w:val="28"/>
          <w:szCs w:val="28"/>
        </w:rPr>
        <w:t>включают все задания модуля.</w:t>
      </w:r>
    </w:p>
    <w:p w:rsidR="00E952C3" w:rsidRPr="00C422D7" w:rsidRDefault="00E952C3" w:rsidP="00C422D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>Менеджмент</w:t>
      </w:r>
      <w:r w:rsidRPr="00C422D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C422D7">
        <w:rPr>
          <w:rFonts w:ascii="Times New Roman" w:eastAsia="Calibri" w:hAnsi="Times New Roman"/>
          <w:sz w:val="28"/>
          <w:szCs w:val="28"/>
        </w:rPr>
        <w:t>Сбор анамнеза. Участник здоровается с пациентом. Представляется (называет ФИО, должность), обращается пациенту по имени и отчеству. Объясняет план обследования, диагностики. Дает информацию об обследовании, знакомит с этапами исследования, согласовывает план с пациентом.</w:t>
      </w:r>
    </w:p>
    <w:p w:rsidR="00E952C3" w:rsidRPr="00C422D7" w:rsidRDefault="00E952C3" w:rsidP="00C422D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22D7">
        <w:rPr>
          <w:rFonts w:ascii="Times New Roman" w:eastAsia="Calibri" w:hAnsi="Times New Roman"/>
          <w:b/>
          <w:sz w:val="28"/>
          <w:szCs w:val="28"/>
        </w:rPr>
        <w:t>Коммуникация</w:t>
      </w:r>
      <w:r w:rsidR="000677EB">
        <w:rPr>
          <w:rFonts w:ascii="Times New Roman" w:eastAsia="Calibri" w:hAnsi="Times New Roman"/>
          <w:b/>
          <w:sz w:val="28"/>
          <w:szCs w:val="28"/>
        </w:rPr>
        <w:t>:</w:t>
      </w:r>
      <w:r w:rsidRPr="00C422D7">
        <w:rPr>
          <w:rFonts w:ascii="Times New Roman" w:eastAsia="Calibri" w:hAnsi="Times New Roman"/>
          <w:sz w:val="28"/>
          <w:szCs w:val="28"/>
        </w:rPr>
        <w:t xml:space="preserve"> </w:t>
      </w:r>
      <w:r w:rsidR="000677EB">
        <w:rPr>
          <w:rFonts w:ascii="Times New Roman" w:eastAsia="Calibri" w:hAnsi="Times New Roman"/>
          <w:sz w:val="28"/>
          <w:szCs w:val="28"/>
        </w:rPr>
        <w:t>п</w:t>
      </w:r>
      <w:r w:rsidRPr="00C422D7">
        <w:rPr>
          <w:rFonts w:ascii="Times New Roman" w:eastAsia="Calibri" w:hAnsi="Times New Roman"/>
          <w:sz w:val="28"/>
          <w:szCs w:val="28"/>
        </w:rPr>
        <w:t>олучает у пациента информированное добровольное согласие на амбулаторно-поликлиническое обследование, медицинское вмешательство и согласие на обработку персональных данных письменно.</w:t>
      </w:r>
      <w:r w:rsidR="00B90A14">
        <w:rPr>
          <w:rFonts w:ascii="Times New Roman" w:eastAsia="Calibri" w:hAnsi="Times New Roman"/>
          <w:sz w:val="28"/>
          <w:szCs w:val="28"/>
        </w:rPr>
        <w:t xml:space="preserve"> </w:t>
      </w:r>
      <w:r w:rsidRPr="00C422D7">
        <w:rPr>
          <w:rFonts w:ascii="Times New Roman" w:eastAsia="Calibri" w:hAnsi="Times New Roman"/>
          <w:sz w:val="28"/>
          <w:szCs w:val="28"/>
        </w:rPr>
        <w:t>Постановка и обоснование диагноза. Обосновывает основной диагноз и его осложнения. Выявляет сопутствующую патологию.</w:t>
      </w:r>
    </w:p>
    <w:p w:rsidR="00E952C3" w:rsidRPr="00C422D7" w:rsidRDefault="00542E1F" w:rsidP="00C422D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  <w:lang w:bidi="ru-RU"/>
        </w:rPr>
        <w:t>Оборудование и инструмент</w:t>
      </w:r>
      <w:r w:rsidR="00E952C3" w:rsidRPr="00C422D7">
        <w:rPr>
          <w:rFonts w:ascii="Times New Roman" w:eastAsia="Arial" w:hAnsi="Times New Roman"/>
          <w:b/>
          <w:sz w:val="28"/>
          <w:szCs w:val="28"/>
          <w:lang w:bidi="ru-RU"/>
        </w:rPr>
        <w:t xml:space="preserve"> для обследования и лечения</w:t>
      </w:r>
      <w:r w:rsidR="00E952C3" w:rsidRPr="00C422D7">
        <w:rPr>
          <w:rFonts w:ascii="Times New Roman" w:eastAsia="Calibri" w:hAnsi="Times New Roman"/>
          <w:b/>
          <w:sz w:val="28"/>
          <w:szCs w:val="28"/>
        </w:rPr>
        <w:t>.</w:t>
      </w:r>
      <w:r w:rsidR="00E952C3" w:rsidRPr="00C422D7">
        <w:rPr>
          <w:rFonts w:ascii="Times New Roman" w:eastAsia="Calibri" w:hAnsi="Times New Roman"/>
          <w:sz w:val="28"/>
          <w:szCs w:val="28"/>
        </w:rPr>
        <w:t xml:space="preserve"> Выполнение</w:t>
      </w:r>
      <w:r w:rsidR="00B90A14">
        <w:rPr>
          <w:rFonts w:ascii="Times New Roman" w:eastAsia="Calibri" w:hAnsi="Times New Roman"/>
          <w:sz w:val="28"/>
          <w:szCs w:val="28"/>
        </w:rPr>
        <w:t xml:space="preserve"> </w:t>
      </w:r>
      <w:r w:rsidR="00E952C3" w:rsidRPr="00C422D7">
        <w:rPr>
          <w:rFonts w:ascii="Times New Roman" w:eastAsia="Calibri" w:hAnsi="Times New Roman"/>
          <w:sz w:val="28"/>
          <w:szCs w:val="28"/>
        </w:rPr>
        <w:t>мероприятий по оказанию неотложной помощи на догоспитальном этапе в условиях ФАП в</w:t>
      </w:r>
      <w:r w:rsidR="00B90A14">
        <w:rPr>
          <w:rFonts w:ascii="Times New Roman" w:eastAsia="Calibri" w:hAnsi="Times New Roman"/>
          <w:sz w:val="28"/>
          <w:szCs w:val="28"/>
        </w:rPr>
        <w:t xml:space="preserve"> </w:t>
      </w:r>
      <w:r w:rsidR="00E952C3" w:rsidRPr="00C422D7">
        <w:rPr>
          <w:rFonts w:ascii="Times New Roman" w:eastAsia="Calibri" w:hAnsi="Times New Roman"/>
          <w:sz w:val="28"/>
          <w:szCs w:val="28"/>
        </w:rPr>
        <w:t xml:space="preserve">соответствии со стандартом ПСМП при неотложных состояниях. </w:t>
      </w:r>
    </w:p>
    <w:p w:rsidR="009562F0" w:rsidRDefault="00E952C3" w:rsidP="009562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>Аналитика и контроль эффективности</w:t>
      </w:r>
      <w:r w:rsidRPr="00C422D7">
        <w:rPr>
          <w:rFonts w:ascii="Times New Roman" w:eastAsia="Calibri" w:hAnsi="Times New Roman"/>
          <w:b/>
          <w:sz w:val="28"/>
          <w:szCs w:val="28"/>
        </w:rPr>
        <w:t>.</w:t>
      </w:r>
      <w:r w:rsidRPr="00C422D7">
        <w:rPr>
          <w:rFonts w:ascii="Times New Roman" w:eastAsia="Calibri" w:hAnsi="Times New Roman"/>
          <w:sz w:val="28"/>
          <w:szCs w:val="28"/>
        </w:rPr>
        <w:t xml:space="preserve"> </w:t>
      </w:r>
      <w:r w:rsidR="009562F0" w:rsidRPr="00C422D7">
        <w:rPr>
          <w:rFonts w:ascii="Times New Roman" w:hAnsi="Times New Roman"/>
          <w:sz w:val="28"/>
          <w:szCs w:val="28"/>
        </w:rPr>
        <w:t>Оформляет сопроводительную и нормативную документацию.</w:t>
      </w:r>
      <w:r w:rsidR="009562F0" w:rsidRPr="00C422D7">
        <w:rPr>
          <w:rFonts w:ascii="Times New Roman" w:hAnsi="Times New Roman"/>
          <w:b/>
          <w:sz w:val="28"/>
          <w:szCs w:val="28"/>
        </w:rPr>
        <w:t xml:space="preserve"> </w:t>
      </w:r>
    </w:p>
    <w:p w:rsidR="009562F0" w:rsidRPr="00C422D7" w:rsidRDefault="009562F0" w:rsidP="00956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2C3" w:rsidRPr="00C422D7" w:rsidRDefault="00E952C3" w:rsidP="00832A1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952C3" w:rsidRPr="00832A11" w:rsidRDefault="000677EB" w:rsidP="000677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Критерий</w:t>
      </w:r>
      <w:r w:rsidR="00E952C3" w:rsidRPr="00C422D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952C3" w:rsidRPr="00C422D7">
        <w:rPr>
          <w:rFonts w:ascii="Times New Roman" w:eastAsia="Calibri" w:hAnsi="Times New Roman"/>
          <w:b/>
          <w:sz w:val="28"/>
          <w:szCs w:val="28"/>
          <w:lang w:val="en-US"/>
        </w:rPr>
        <w:t>D</w:t>
      </w:r>
      <w:r w:rsidR="00E952C3" w:rsidRPr="00C422D7">
        <w:rPr>
          <w:rFonts w:ascii="Times New Roman" w:eastAsia="Calibri" w:hAnsi="Times New Roman"/>
          <w:b/>
          <w:sz w:val="28"/>
          <w:szCs w:val="28"/>
        </w:rPr>
        <w:t xml:space="preserve">. Профилактическая деятельность. </w:t>
      </w:r>
    </w:p>
    <w:p w:rsidR="00E952C3" w:rsidRPr="00C422D7" w:rsidRDefault="00E952C3" w:rsidP="00C422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>Организация рабочего процесса и безопасность</w:t>
      </w:r>
      <w:r w:rsidRPr="00C422D7">
        <w:rPr>
          <w:rFonts w:ascii="Times New Roman" w:hAnsi="Times New Roman"/>
          <w:b/>
          <w:sz w:val="28"/>
          <w:szCs w:val="28"/>
        </w:rPr>
        <w:t xml:space="preserve"> </w:t>
      </w:r>
      <w:r w:rsidRPr="00C422D7">
        <w:rPr>
          <w:rFonts w:ascii="Times New Roman" w:hAnsi="Times New Roman"/>
          <w:sz w:val="28"/>
          <w:szCs w:val="28"/>
        </w:rPr>
        <w:t>Составление плана и цели работы.</w:t>
      </w:r>
      <w:r w:rsidRPr="00C422D7">
        <w:rPr>
          <w:rFonts w:ascii="Times New Roman" w:hAnsi="Times New Roman"/>
          <w:b/>
          <w:sz w:val="28"/>
          <w:szCs w:val="28"/>
        </w:rPr>
        <w:t xml:space="preserve"> </w:t>
      </w:r>
      <w:r w:rsidRPr="00C422D7">
        <w:rPr>
          <w:rFonts w:ascii="Times New Roman" w:hAnsi="Times New Roman"/>
          <w:sz w:val="28"/>
          <w:szCs w:val="28"/>
        </w:rPr>
        <w:t xml:space="preserve">Порядок выполнения заданий составлен правильно, последовательность действий соблюдена. Структура и логика построения плана соответствуют требованиям и включают все задания модуля. </w:t>
      </w:r>
    </w:p>
    <w:p w:rsidR="00E952C3" w:rsidRPr="00C422D7" w:rsidRDefault="00E952C3" w:rsidP="00C42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b/>
          <w:sz w:val="28"/>
          <w:szCs w:val="28"/>
        </w:rPr>
        <w:t>Менеджмент</w:t>
      </w:r>
      <w:r w:rsidRPr="00C422D7">
        <w:rPr>
          <w:rFonts w:ascii="Times New Roman" w:hAnsi="Times New Roman"/>
          <w:sz w:val="28"/>
          <w:szCs w:val="28"/>
        </w:rPr>
        <w:t xml:space="preserve"> Сбор анамнеза.</w:t>
      </w:r>
      <w:r w:rsidR="00B90A14">
        <w:rPr>
          <w:rFonts w:ascii="Times New Roman" w:hAnsi="Times New Roman"/>
          <w:b/>
          <w:sz w:val="28"/>
          <w:szCs w:val="28"/>
        </w:rPr>
        <w:t xml:space="preserve"> </w:t>
      </w:r>
      <w:r w:rsidRPr="00C422D7">
        <w:rPr>
          <w:rFonts w:ascii="Times New Roman" w:hAnsi="Times New Roman"/>
          <w:sz w:val="28"/>
          <w:szCs w:val="28"/>
        </w:rPr>
        <w:t>Участник здоровается с пациентом. Представляется (называет Ф.И.О., должность)</w:t>
      </w:r>
      <w:r w:rsidR="00B90112">
        <w:rPr>
          <w:rFonts w:ascii="Times New Roman" w:hAnsi="Times New Roman"/>
          <w:sz w:val="28"/>
          <w:szCs w:val="28"/>
        </w:rPr>
        <w:t>. Информирует о плане осмотра.</w:t>
      </w:r>
    </w:p>
    <w:p w:rsidR="00E952C3" w:rsidRPr="00C422D7" w:rsidRDefault="00E952C3" w:rsidP="00C42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b/>
          <w:sz w:val="28"/>
          <w:szCs w:val="28"/>
        </w:rPr>
        <w:t xml:space="preserve">Коммуникация. </w:t>
      </w:r>
      <w:r w:rsidRPr="00C422D7">
        <w:rPr>
          <w:rFonts w:ascii="Times New Roman" w:hAnsi="Times New Roman"/>
          <w:sz w:val="28"/>
          <w:szCs w:val="28"/>
        </w:rPr>
        <w:t xml:space="preserve">Получает у пациента информированное добровольное согласие на амбулаторно-поликлиническое обследование, реабилитацию и согласие на обработку персональных данных письменно. Заполняет паспортную часть учётной медицинской документации (форма №025/у) по пунктам. </w:t>
      </w:r>
    </w:p>
    <w:p w:rsidR="00E952C3" w:rsidRPr="00C422D7" w:rsidRDefault="00E952C3" w:rsidP="00C42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b/>
          <w:sz w:val="28"/>
          <w:szCs w:val="28"/>
        </w:rPr>
        <w:t xml:space="preserve"> </w:t>
      </w:r>
      <w:r w:rsidRPr="00C422D7">
        <w:rPr>
          <w:rFonts w:ascii="Times New Roman" w:hAnsi="Times New Roman"/>
          <w:sz w:val="28"/>
          <w:szCs w:val="28"/>
        </w:rPr>
        <w:t xml:space="preserve">Обосновывает основной диагноз и его осложнения. Выявляет сопутствующую патологию. </w:t>
      </w:r>
    </w:p>
    <w:p w:rsidR="00E952C3" w:rsidRPr="00C422D7" w:rsidRDefault="00542E1F" w:rsidP="00C42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  <w:lang w:bidi="ru-RU"/>
        </w:rPr>
        <w:t>Оборудование и инструмент</w:t>
      </w:r>
      <w:r w:rsidR="00E952C3" w:rsidRPr="00C422D7">
        <w:rPr>
          <w:rFonts w:ascii="Times New Roman" w:eastAsia="Arial" w:hAnsi="Times New Roman"/>
          <w:b/>
          <w:sz w:val="28"/>
          <w:szCs w:val="28"/>
          <w:lang w:bidi="ru-RU"/>
        </w:rPr>
        <w:t xml:space="preserve"> для обследования и лечения</w:t>
      </w:r>
      <w:r w:rsidR="00E952C3" w:rsidRPr="00C422D7">
        <w:rPr>
          <w:rFonts w:ascii="Times New Roman" w:hAnsi="Times New Roman"/>
          <w:b/>
          <w:sz w:val="28"/>
          <w:szCs w:val="28"/>
        </w:rPr>
        <w:t xml:space="preserve">. </w:t>
      </w:r>
      <w:r w:rsidR="00E952C3" w:rsidRPr="00C422D7">
        <w:rPr>
          <w:rFonts w:ascii="Times New Roman" w:hAnsi="Times New Roman"/>
          <w:sz w:val="28"/>
          <w:szCs w:val="28"/>
        </w:rPr>
        <w:t xml:space="preserve">На основании данных </w:t>
      </w:r>
      <w:r w:rsidR="00B90112">
        <w:rPr>
          <w:rFonts w:ascii="Times New Roman" w:hAnsi="Times New Roman"/>
          <w:sz w:val="28"/>
          <w:szCs w:val="28"/>
        </w:rPr>
        <w:t xml:space="preserve">инструментального осмотра </w:t>
      </w:r>
      <w:r w:rsidR="00E952C3" w:rsidRPr="00C422D7">
        <w:rPr>
          <w:rFonts w:ascii="Times New Roman" w:hAnsi="Times New Roman"/>
          <w:sz w:val="28"/>
          <w:szCs w:val="28"/>
        </w:rPr>
        <w:t xml:space="preserve">дает подробные рекомендации. </w:t>
      </w:r>
    </w:p>
    <w:p w:rsidR="00E952C3" w:rsidRPr="00C422D7" w:rsidRDefault="00E952C3" w:rsidP="00C42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>Технологии обследования и лечения пациентов</w:t>
      </w:r>
      <w:r w:rsidRPr="00C422D7">
        <w:rPr>
          <w:rFonts w:ascii="Times New Roman" w:hAnsi="Times New Roman"/>
          <w:sz w:val="28"/>
          <w:szCs w:val="28"/>
        </w:rPr>
        <w:t xml:space="preserve"> Участник составляет план реабилитации пациента. </w:t>
      </w:r>
    </w:p>
    <w:p w:rsidR="00E952C3" w:rsidRPr="00C422D7" w:rsidRDefault="00E952C3" w:rsidP="00C42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>Аналитика и контроль эффективности</w:t>
      </w:r>
      <w:r w:rsidRPr="00C422D7">
        <w:rPr>
          <w:rFonts w:ascii="Times New Roman" w:hAnsi="Times New Roman"/>
          <w:sz w:val="28"/>
          <w:szCs w:val="28"/>
        </w:rPr>
        <w:t>. Оформляет сопроводительную и нормативную документацию.</w:t>
      </w:r>
      <w:r w:rsidRPr="00C422D7">
        <w:rPr>
          <w:rFonts w:ascii="Times New Roman" w:hAnsi="Times New Roman"/>
          <w:b/>
          <w:sz w:val="28"/>
          <w:szCs w:val="28"/>
        </w:rPr>
        <w:t xml:space="preserve"> </w:t>
      </w:r>
    </w:p>
    <w:p w:rsidR="00E952C3" w:rsidRPr="00C422D7" w:rsidRDefault="00E952C3" w:rsidP="00832A1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952C3" w:rsidRPr="00C422D7" w:rsidRDefault="000677EB" w:rsidP="00832A11">
      <w:pPr>
        <w:spacing w:after="0" w:line="36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Критерий</w:t>
      </w:r>
      <w:r w:rsidR="00E952C3" w:rsidRPr="00C422D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952C3" w:rsidRPr="00C422D7">
        <w:rPr>
          <w:rFonts w:ascii="Times New Roman" w:eastAsia="Calibri" w:hAnsi="Times New Roman"/>
          <w:b/>
          <w:sz w:val="28"/>
          <w:szCs w:val="28"/>
          <w:lang w:val="en-US"/>
        </w:rPr>
        <w:t>E</w:t>
      </w:r>
      <w:r w:rsidR="00E952C3" w:rsidRPr="00C422D7">
        <w:rPr>
          <w:rFonts w:ascii="Times New Roman" w:eastAsia="Calibri" w:hAnsi="Times New Roman"/>
          <w:b/>
          <w:sz w:val="28"/>
          <w:szCs w:val="28"/>
        </w:rPr>
        <w:t>.</w:t>
      </w:r>
      <w:r w:rsidR="00671A2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952C3" w:rsidRPr="00C422D7">
        <w:rPr>
          <w:rFonts w:ascii="Times New Roman" w:eastAsia="Calibri" w:hAnsi="Times New Roman"/>
          <w:b/>
          <w:sz w:val="28"/>
          <w:szCs w:val="28"/>
        </w:rPr>
        <w:t xml:space="preserve">Оказание акушерской помощи. </w:t>
      </w:r>
    </w:p>
    <w:p w:rsidR="00E952C3" w:rsidRPr="00C422D7" w:rsidRDefault="00E952C3" w:rsidP="00C422D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>Организация рабочего процесса и безопасность</w:t>
      </w:r>
      <w:r w:rsidRPr="00C422D7">
        <w:rPr>
          <w:rFonts w:ascii="Times New Roman" w:hAnsi="Times New Roman"/>
          <w:b/>
          <w:sz w:val="28"/>
          <w:szCs w:val="28"/>
        </w:rPr>
        <w:t>.</w:t>
      </w:r>
      <w:r w:rsidRPr="00C422D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422D7">
        <w:rPr>
          <w:rFonts w:ascii="Times New Roman" w:eastAsia="Calibri" w:hAnsi="Times New Roman"/>
          <w:sz w:val="28"/>
          <w:szCs w:val="28"/>
        </w:rPr>
        <w:t>Составление плана и цели работы.</w:t>
      </w:r>
      <w:r w:rsidRPr="00C422D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422D7">
        <w:rPr>
          <w:rFonts w:ascii="Times New Roman" w:eastAsia="Calibri" w:hAnsi="Times New Roman"/>
          <w:sz w:val="28"/>
          <w:szCs w:val="28"/>
        </w:rPr>
        <w:t xml:space="preserve">Порядок выполнения заданий составлен правильно, последовательность действий соблюдена. </w:t>
      </w:r>
    </w:p>
    <w:p w:rsidR="00E952C3" w:rsidRPr="00C422D7" w:rsidRDefault="00E952C3" w:rsidP="00C422D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 xml:space="preserve">Менеджмент </w:t>
      </w:r>
      <w:r w:rsidRPr="00C422D7">
        <w:rPr>
          <w:rFonts w:ascii="Times New Roman" w:eastAsia="Calibri" w:hAnsi="Times New Roman"/>
          <w:sz w:val="28"/>
          <w:szCs w:val="28"/>
        </w:rPr>
        <w:t>Участник составляет план проведения осмотра,</w:t>
      </w:r>
      <w:r w:rsidR="00B90A14">
        <w:rPr>
          <w:rFonts w:ascii="Times New Roman" w:eastAsia="Calibri" w:hAnsi="Times New Roman"/>
          <w:sz w:val="28"/>
          <w:szCs w:val="28"/>
        </w:rPr>
        <w:t xml:space="preserve"> </w:t>
      </w:r>
      <w:r w:rsidRPr="00C422D7">
        <w:rPr>
          <w:rFonts w:ascii="Times New Roman" w:eastAsia="Calibri" w:hAnsi="Times New Roman"/>
          <w:sz w:val="28"/>
          <w:szCs w:val="28"/>
        </w:rPr>
        <w:t>содержащий объем мероприятий, методы диагностики, тактику дальнейщего ведения беременности. Структура и логика построения плана соответствуют требованиям и включают все задания модуля.</w:t>
      </w:r>
    </w:p>
    <w:p w:rsidR="00E952C3" w:rsidRPr="00C422D7" w:rsidRDefault="00E952C3" w:rsidP="00C422D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22D7">
        <w:rPr>
          <w:rFonts w:ascii="Times New Roman" w:eastAsia="Calibri" w:hAnsi="Times New Roman"/>
          <w:b/>
          <w:sz w:val="28"/>
          <w:szCs w:val="28"/>
        </w:rPr>
        <w:t xml:space="preserve">Коммуникация. </w:t>
      </w:r>
      <w:r w:rsidRPr="00C422D7">
        <w:rPr>
          <w:rFonts w:ascii="Times New Roman" w:eastAsia="Calibri" w:hAnsi="Times New Roman"/>
          <w:sz w:val="28"/>
          <w:szCs w:val="28"/>
        </w:rPr>
        <w:t>Сбор анамнеза.</w:t>
      </w:r>
      <w:r w:rsidR="00B90A14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952C3" w:rsidRPr="00C422D7" w:rsidRDefault="00542E1F" w:rsidP="00C42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  <w:lang w:bidi="ru-RU"/>
        </w:rPr>
        <w:lastRenderedPageBreak/>
        <w:t>Оборудование и инструмент</w:t>
      </w:r>
      <w:r w:rsidR="00E952C3" w:rsidRPr="00C422D7">
        <w:rPr>
          <w:rFonts w:ascii="Times New Roman" w:eastAsia="Arial" w:hAnsi="Times New Roman"/>
          <w:b/>
          <w:sz w:val="28"/>
          <w:szCs w:val="28"/>
          <w:lang w:bidi="ru-RU"/>
        </w:rPr>
        <w:t xml:space="preserve"> для обследования и лечения</w:t>
      </w:r>
      <w:r w:rsidR="00E952C3" w:rsidRPr="00C422D7">
        <w:rPr>
          <w:rFonts w:ascii="Times New Roman" w:eastAsia="Calibri" w:hAnsi="Times New Roman"/>
          <w:sz w:val="28"/>
          <w:szCs w:val="28"/>
        </w:rPr>
        <w:t>. Работа с оборудованием, инструментами и материалами. Выполнение диагностических мероприятий в условиях ФАП.</w:t>
      </w:r>
      <w:r w:rsidR="00B90A14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952C3" w:rsidRPr="000677EB" w:rsidRDefault="00E952C3" w:rsidP="00C422D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77EB">
        <w:rPr>
          <w:rFonts w:ascii="Times New Roman" w:eastAsia="Arial" w:hAnsi="Times New Roman"/>
          <w:b/>
          <w:sz w:val="28"/>
          <w:szCs w:val="28"/>
          <w:lang w:bidi="ru-RU"/>
        </w:rPr>
        <w:t>Технологии обследования и лечения пациентов</w:t>
      </w:r>
      <w:r w:rsidRPr="000677EB">
        <w:rPr>
          <w:rFonts w:ascii="Times New Roman" w:eastAsia="Calibri" w:hAnsi="Times New Roman"/>
          <w:sz w:val="28"/>
          <w:szCs w:val="28"/>
        </w:rPr>
        <w:t>. Постановка и обоснование диагноза.</w:t>
      </w:r>
      <w:r w:rsidRPr="000677E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677EB">
        <w:rPr>
          <w:rFonts w:ascii="Times New Roman" w:eastAsia="Calibri" w:hAnsi="Times New Roman"/>
          <w:sz w:val="28"/>
          <w:szCs w:val="28"/>
        </w:rPr>
        <w:t xml:space="preserve">Проводит дифференциальную диагностику. Обосновывает основной диагноз и его осложнения. Выявляет сопутствующую патологию. </w:t>
      </w:r>
    </w:p>
    <w:p w:rsidR="00B90112" w:rsidRPr="00C422D7" w:rsidRDefault="00E952C3" w:rsidP="00B901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7EB">
        <w:rPr>
          <w:rFonts w:ascii="Times New Roman" w:eastAsia="Arial" w:hAnsi="Times New Roman"/>
          <w:b/>
          <w:sz w:val="28"/>
          <w:szCs w:val="28"/>
          <w:lang w:bidi="ru-RU"/>
        </w:rPr>
        <w:t>Аналитика и контроль эффективности.</w:t>
      </w:r>
      <w:r w:rsidR="00B90A14" w:rsidRPr="000677EB">
        <w:rPr>
          <w:rFonts w:ascii="Times New Roman" w:eastAsia="Arial" w:hAnsi="Times New Roman"/>
          <w:b/>
          <w:sz w:val="28"/>
          <w:szCs w:val="28"/>
          <w:lang w:bidi="ru-RU"/>
        </w:rPr>
        <w:t xml:space="preserve"> </w:t>
      </w:r>
      <w:r w:rsidR="00B90112" w:rsidRPr="00C422D7">
        <w:rPr>
          <w:rFonts w:ascii="Times New Roman" w:hAnsi="Times New Roman"/>
          <w:sz w:val="28"/>
          <w:szCs w:val="28"/>
        </w:rPr>
        <w:t>Оформляет сопроводительную и нормативную документацию.</w:t>
      </w:r>
      <w:r w:rsidR="00B90112" w:rsidRPr="00C422D7">
        <w:rPr>
          <w:rFonts w:ascii="Times New Roman" w:hAnsi="Times New Roman"/>
          <w:b/>
          <w:sz w:val="28"/>
          <w:szCs w:val="28"/>
        </w:rPr>
        <w:t xml:space="preserve"> </w:t>
      </w:r>
    </w:p>
    <w:p w:rsidR="00E952C3" w:rsidRPr="00C422D7" w:rsidRDefault="00E952C3" w:rsidP="009562F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/>
          <w:color w:val="0070C0"/>
          <w:sz w:val="28"/>
          <w:szCs w:val="28"/>
          <w:lang w:bidi="ru-RU"/>
        </w:rPr>
      </w:pPr>
    </w:p>
    <w:p w:rsidR="00E952C3" w:rsidRPr="00C422D7" w:rsidRDefault="000677EB" w:rsidP="00C422D7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Критерий</w:t>
      </w:r>
      <w:r w:rsidR="00E952C3" w:rsidRPr="00C422D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952C3" w:rsidRPr="00C422D7">
        <w:rPr>
          <w:rFonts w:ascii="Times New Roman" w:eastAsia="Calibri" w:hAnsi="Times New Roman"/>
          <w:b/>
          <w:sz w:val="28"/>
          <w:szCs w:val="28"/>
          <w:lang w:val="en-US"/>
        </w:rPr>
        <w:t>F</w:t>
      </w:r>
      <w:r w:rsidR="00E952C3" w:rsidRPr="00C422D7">
        <w:rPr>
          <w:rFonts w:ascii="Times New Roman" w:eastAsia="Calibri" w:hAnsi="Times New Roman"/>
          <w:b/>
          <w:sz w:val="28"/>
          <w:szCs w:val="28"/>
        </w:rPr>
        <w:t xml:space="preserve">. Организационно-аналитическая деятельность. </w:t>
      </w:r>
    </w:p>
    <w:p w:rsidR="00E952C3" w:rsidRPr="00C422D7" w:rsidRDefault="00E952C3" w:rsidP="00C422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>Организация рабочего процесса и безопасность</w:t>
      </w:r>
      <w:r w:rsidRPr="00C422D7">
        <w:rPr>
          <w:rFonts w:ascii="Times New Roman" w:eastAsia="Calibri" w:hAnsi="Times New Roman"/>
          <w:sz w:val="28"/>
          <w:szCs w:val="28"/>
          <w:lang w:eastAsia="en-US"/>
        </w:rPr>
        <w:t xml:space="preserve"> Составление плана и цели работы. Написанный план должен включать в себя все задания, должен быть логичным. К заданиям должны быть поставлены цели. Представиться. Пояснить план выполнения задания. Пояснить свои расчеты, выводы.</w:t>
      </w:r>
    </w:p>
    <w:p w:rsidR="00E952C3" w:rsidRPr="00C422D7" w:rsidRDefault="00E952C3" w:rsidP="00C422D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eastAsia="Calibri" w:hAnsi="Times New Roman"/>
          <w:b/>
          <w:sz w:val="28"/>
          <w:szCs w:val="28"/>
        </w:rPr>
        <w:t xml:space="preserve">Менеджмент. </w:t>
      </w:r>
      <w:r w:rsidRPr="00C422D7">
        <w:rPr>
          <w:rFonts w:ascii="Times New Roman" w:hAnsi="Times New Roman"/>
          <w:sz w:val="28"/>
          <w:szCs w:val="28"/>
        </w:rPr>
        <w:t xml:space="preserve">Отражает в плане анализ </w:t>
      </w:r>
      <w:r w:rsidR="006B3EEA" w:rsidRPr="00C422D7">
        <w:rPr>
          <w:rFonts w:ascii="Times New Roman" w:hAnsi="Times New Roman"/>
          <w:sz w:val="28"/>
          <w:szCs w:val="28"/>
        </w:rPr>
        <w:t xml:space="preserve">демографических </w:t>
      </w:r>
      <w:r w:rsidRPr="00C422D7">
        <w:rPr>
          <w:rFonts w:ascii="Times New Roman" w:hAnsi="Times New Roman"/>
          <w:sz w:val="28"/>
          <w:szCs w:val="28"/>
        </w:rPr>
        <w:t xml:space="preserve">показателей в данном субъекте РФ, рассчитывает статистические показатели в соответствии с </w:t>
      </w:r>
      <w:r w:rsidR="00B90112">
        <w:rPr>
          <w:rFonts w:ascii="Times New Roman" w:hAnsi="Times New Roman"/>
          <w:sz w:val="28"/>
          <w:szCs w:val="28"/>
        </w:rPr>
        <w:t>ФЗ РФ.</w:t>
      </w:r>
    </w:p>
    <w:p w:rsidR="00E952C3" w:rsidRDefault="00E952C3" w:rsidP="00B9011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eastAsia="Arial" w:hAnsi="Times New Roman"/>
          <w:b/>
          <w:sz w:val="28"/>
          <w:szCs w:val="28"/>
          <w:lang w:bidi="ru-RU"/>
        </w:rPr>
        <w:t>Аналитика и контроль эффективности</w:t>
      </w:r>
      <w:r w:rsidRPr="00C422D7">
        <w:rPr>
          <w:rFonts w:ascii="Times New Roman" w:eastAsia="Calibri" w:hAnsi="Times New Roman"/>
          <w:sz w:val="28"/>
          <w:szCs w:val="28"/>
        </w:rPr>
        <w:t>.</w:t>
      </w:r>
      <w:r w:rsidRPr="00C422D7">
        <w:rPr>
          <w:rFonts w:ascii="Times New Roman" w:hAnsi="Times New Roman"/>
          <w:sz w:val="28"/>
          <w:szCs w:val="28"/>
        </w:rPr>
        <w:t xml:space="preserve"> Выполнение организационно – аналитических мероприятий в условиях ФАП.</w:t>
      </w:r>
      <w:r w:rsidRPr="00C422D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671A2D" w:rsidRPr="00C422D7" w:rsidRDefault="00671A2D" w:rsidP="00C42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28D8" w:rsidRPr="00C422D7" w:rsidRDefault="009D28D8" w:rsidP="00C422D7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18" w:name="_Toc68087556"/>
      <w:r w:rsidRPr="00C422D7">
        <w:rPr>
          <w:rFonts w:ascii="Times New Roman" w:hAnsi="Times New Roman"/>
          <w:szCs w:val="28"/>
        </w:rPr>
        <w:t>4.9.</w:t>
      </w:r>
      <w:r w:rsidR="00B90A14">
        <w:rPr>
          <w:rFonts w:ascii="Times New Roman" w:hAnsi="Times New Roman"/>
          <w:szCs w:val="28"/>
        </w:rPr>
        <w:t xml:space="preserve"> </w:t>
      </w:r>
      <w:r w:rsidRPr="00C422D7">
        <w:rPr>
          <w:rFonts w:ascii="Times New Roman" w:hAnsi="Times New Roman"/>
          <w:szCs w:val="28"/>
        </w:rPr>
        <w:t>РЕГЛАМЕНТ ОЦЕНКИ</w:t>
      </w:r>
      <w:bookmarkEnd w:id="18"/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Оценка готовности каждой зоны для Конкурсантов осуществляется накануне вечером каждого дня. </w:t>
      </w:r>
    </w:p>
    <w:p w:rsidR="009D28D8" w:rsidRPr="00C422D7" w:rsidRDefault="009D28D8" w:rsidP="00C422D7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lastRenderedPageBreak/>
        <w:t xml:space="preserve">За каждой зоной закрепляется руководитель из числа сертифицированных Экспертов, который сотрудничает с Главным Экспертом Чемпионата и руководит Экспертами в своей зоне. </w:t>
      </w:r>
    </w:p>
    <w:p w:rsidR="009D28D8" w:rsidRPr="00C422D7" w:rsidRDefault="009D28D8" w:rsidP="00C422D7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Для выставления оценок эксперты делятся на 4–5 групп (или более в зависимости от количества Экспертов/Конкурсантов) Главным экспертом Чемпионата из расчета не менее трех Экспертов на одно рабочее место Конкурсанта. Работа в каждой зоне строится согласно плану проведения Чемпионата по компетенции.</w:t>
      </w:r>
    </w:p>
    <w:p w:rsidR="009D28D8" w:rsidRPr="00C422D7" w:rsidRDefault="009D28D8" w:rsidP="00C422D7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Каждая команда по оцениванию отвечает за оценивание определенных модулей и оценивает работу каждого Конкурсанта по этим модулям Конкурсного задания. </w:t>
      </w:r>
    </w:p>
    <w:p w:rsidR="009D28D8" w:rsidRPr="00C422D7" w:rsidRDefault="009D28D8" w:rsidP="00C422D7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Если потребуются шаблоны, их приготовит Эксперт, назначенный Главным экспертом Чемпионата, и проверят руководители экспертных групп на каждом рабочем месте перед началом соревнований. </w:t>
      </w:r>
    </w:p>
    <w:p w:rsidR="009D28D8" w:rsidRPr="00C422D7" w:rsidRDefault="009D28D8" w:rsidP="00C422D7">
      <w:pPr>
        <w:pStyle w:val="a7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Все оценки должны быть засвидетельствованы и подписаны тремя Экспертами каждой группы на каждом рабочем месте, а результаты подлежат регистрации в системе. </w:t>
      </w:r>
    </w:p>
    <w:p w:rsidR="009D28D8" w:rsidRPr="00C422D7" w:rsidRDefault="009D28D8" w:rsidP="00C422D7">
      <w:pPr>
        <w:pStyle w:val="a7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Ежедневно работают два Эксперта для проверки соблюдения норм охраны труда, техники безопасности и охраны окружающей среды.</w:t>
      </w:r>
    </w:p>
    <w:p w:rsidR="009D28D8" w:rsidRPr="00C422D7" w:rsidRDefault="00B0449C" w:rsidP="00C422D7">
      <w:pPr>
        <w:pStyle w:val="-1"/>
        <w:rPr>
          <w:rFonts w:ascii="Times New Roman" w:hAnsi="Times New Roman"/>
          <w:color w:val="auto"/>
          <w:sz w:val="28"/>
          <w:szCs w:val="28"/>
        </w:rPr>
      </w:pPr>
      <w:bookmarkStart w:id="19" w:name="_Toc68087557"/>
      <w:r w:rsidRPr="00C422D7"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9D28D8" w:rsidRPr="00C422D7">
        <w:rPr>
          <w:rFonts w:ascii="Times New Roman" w:hAnsi="Times New Roman"/>
          <w:color w:val="auto"/>
          <w:sz w:val="28"/>
          <w:szCs w:val="28"/>
        </w:rPr>
        <w:t>КОНКУРСНОЕ ЗАДАНИЕ</w:t>
      </w:r>
      <w:bookmarkEnd w:id="19"/>
    </w:p>
    <w:p w:rsidR="009D28D8" w:rsidRPr="00C422D7" w:rsidRDefault="009D28D8" w:rsidP="00C422D7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20" w:name="_Toc68087558"/>
      <w:r w:rsidRPr="00C422D7">
        <w:rPr>
          <w:rFonts w:ascii="Times New Roman" w:hAnsi="Times New Roman"/>
          <w:szCs w:val="28"/>
        </w:rPr>
        <w:t>5.1.</w:t>
      </w:r>
      <w:r w:rsidR="00B90A14">
        <w:rPr>
          <w:rFonts w:ascii="Times New Roman" w:hAnsi="Times New Roman"/>
          <w:szCs w:val="28"/>
        </w:rPr>
        <w:t xml:space="preserve"> </w:t>
      </w:r>
      <w:r w:rsidRPr="00C422D7">
        <w:rPr>
          <w:rFonts w:ascii="Times New Roman" w:hAnsi="Times New Roman"/>
          <w:szCs w:val="28"/>
        </w:rPr>
        <w:t>ОСНОВНЫЕ ТРЕБОВАНИЯ</w:t>
      </w:r>
      <w:bookmarkEnd w:id="20"/>
    </w:p>
    <w:p w:rsidR="00D059C3" w:rsidRPr="00832A11" w:rsidRDefault="009D28D8" w:rsidP="00122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Разделы 2, 3 и 4 регламентируют разработку Конкурсного задания. Рекомендации данного раздела дают дополнительные разъяснения по содержанию КЗ. Продолжительность Конкурсного задания</w:t>
      </w:r>
      <w:r w:rsidR="000677EB">
        <w:rPr>
          <w:rFonts w:ascii="Times New Roman" w:hAnsi="Times New Roman"/>
          <w:sz w:val="28"/>
          <w:szCs w:val="28"/>
        </w:rPr>
        <w:t xml:space="preserve"> для региональной линейки</w:t>
      </w:r>
      <w:r w:rsidRPr="00C422D7">
        <w:rPr>
          <w:rFonts w:ascii="Times New Roman" w:hAnsi="Times New Roman"/>
          <w:sz w:val="28"/>
          <w:szCs w:val="28"/>
        </w:rPr>
        <w:t xml:space="preserve"> не должна быть менее 15 и более 22 часов. Возрастной ценз участников для выпо</w:t>
      </w:r>
      <w:r w:rsidR="000A6261" w:rsidRPr="00C422D7">
        <w:rPr>
          <w:rFonts w:ascii="Times New Roman" w:hAnsi="Times New Roman"/>
          <w:sz w:val="28"/>
          <w:szCs w:val="28"/>
        </w:rPr>
        <w:t xml:space="preserve">лнения Конкурсного задания </w:t>
      </w:r>
      <w:r w:rsidR="000677EB">
        <w:rPr>
          <w:rFonts w:ascii="Times New Roman" w:hAnsi="Times New Roman"/>
          <w:sz w:val="28"/>
          <w:szCs w:val="28"/>
        </w:rPr>
        <w:t xml:space="preserve">для региональной линейки </w:t>
      </w:r>
      <w:r w:rsidR="000A6261" w:rsidRPr="00C422D7">
        <w:rPr>
          <w:rFonts w:ascii="Times New Roman" w:hAnsi="Times New Roman"/>
          <w:sz w:val="28"/>
          <w:szCs w:val="28"/>
        </w:rPr>
        <w:t>от 16</w:t>
      </w:r>
      <w:r w:rsidRPr="00C422D7">
        <w:rPr>
          <w:rFonts w:ascii="Times New Roman" w:hAnsi="Times New Roman"/>
          <w:sz w:val="28"/>
          <w:szCs w:val="28"/>
        </w:rPr>
        <w:t xml:space="preserve"> до 22 лет включительно. Вне завис</w:t>
      </w:r>
      <w:r w:rsidR="002A7117" w:rsidRPr="00C422D7">
        <w:rPr>
          <w:rFonts w:ascii="Times New Roman" w:hAnsi="Times New Roman"/>
          <w:sz w:val="28"/>
          <w:szCs w:val="28"/>
        </w:rPr>
        <w:t>имости от количества модулей, Конкурсное задание</w:t>
      </w:r>
      <w:r w:rsidRPr="00C422D7">
        <w:rPr>
          <w:rFonts w:ascii="Times New Roman" w:hAnsi="Times New Roman"/>
          <w:sz w:val="28"/>
          <w:szCs w:val="28"/>
        </w:rPr>
        <w:t xml:space="preserve"> должно включать оценку по каждому из разделов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>.</w:t>
      </w:r>
      <w:r w:rsidR="00122439">
        <w:rPr>
          <w:rFonts w:ascii="Times New Roman" w:hAnsi="Times New Roman"/>
          <w:sz w:val="28"/>
          <w:szCs w:val="28"/>
        </w:rPr>
        <w:t xml:space="preserve"> </w:t>
      </w:r>
      <w:r w:rsidRPr="00C422D7">
        <w:rPr>
          <w:rFonts w:ascii="Times New Roman" w:hAnsi="Times New Roman"/>
          <w:sz w:val="28"/>
          <w:szCs w:val="28"/>
        </w:rPr>
        <w:t xml:space="preserve">Конкурсное задание не </w:t>
      </w:r>
      <w:r w:rsidRPr="00C422D7">
        <w:rPr>
          <w:rFonts w:ascii="Times New Roman" w:hAnsi="Times New Roman"/>
          <w:sz w:val="28"/>
          <w:szCs w:val="28"/>
        </w:rPr>
        <w:lastRenderedPageBreak/>
        <w:t xml:space="preserve">должно выходить за пределы </w:t>
      </w:r>
      <w:r w:rsidRPr="00C422D7">
        <w:rPr>
          <w:rFonts w:ascii="Times New Roman" w:hAnsi="Times New Roman"/>
          <w:sz w:val="28"/>
          <w:szCs w:val="28"/>
          <w:lang w:val="en-US"/>
        </w:rPr>
        <w:t>WSSS</w:t>
      </w:r>
      <w:r w:rsidRPr="00C422D7">
        <w:rPr>
          <w:rFonts w:ascii="Times New Roman" w:hAnsi="Times New Roman"/>
          <w:sz w:val="28"/>
          <w:szCs w:val="28"/>
        </w:rPr>
        <w:t>.</w:t>
      </w:r>
      <w:r w:rsidR="00122439">
        <w:rPr>
          <w:rFonts w:ascii="Times New Roman" w:hAnsi="Times New Roman"/>
          <w:sz w:val="28"/>
          <w:szCs w:val="28"/>
        </w:rPr>
        <w:t xml:space="preserve"> </w:t>
      </w:r>
      <w:r w:rsidRPr="00C422D7">
        <w:rPr>
          <w:rFonts w:ascii="Times New Roman" w:hAnsi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  <w:r w:rsidR="00122439">
        <w:rPr>
          <w:rFonts w:ascii="Times New Roman" w:hAnsi="Times New Roman"/>
          <w:sz w:val="28"/>
          <w:szCs w:val="28"/>
        </w:rPr>
        <w:t xml:space="preserve"> </w:t>
      </w:r>
      <w:r w:rsidRPr="00C422D7">
        <w:rPr>
          <w:rFonts w:ascii="Times New Roman" w:hAnsi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C422D7">
        <w:rPr>
          <w:rFonts w:ascii="Times New Roman" w:hAnsi="Times New Roman"/>
          <w:sz w:val="28"/>
          <w:szCs w:val="28"/>
          <w:lang w:val="en-US"/>
        </w:rPr>
        <w:t>WSR</w:t>
      </w:r>
      <w:r w:rsidRPr="00C422D7">
        <w:rPr>
          <w:rFonts w:ascii="Times New Roman" w:hAnsi="Times New Roman"/>
          <w:sz w:val="28"/>
          <w:szCs w:val="28"/>
        </w:rPr>
        <w:t>.</w:t>
      </w:r>
    </w:p>
    <w:p w:rsidR="009D28D8" w:rsidRDefault="00B0449C" w:rsidP="00C422D7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21" w:name="_Toc68087559"/>
      <w:r w:rsidRPr="00C422D7">
        <w:rPr>
          <w:rFonts w:ascii="Times New Roman" w:hAnsi="Times New Roman"/>
          <w:szCs w:val="28"/>
        </w:rPr>
        <w:t xml:space="preserve">5.2. </w:t>
      </w:r>
      <w:r w:rsidR="009D28D8" w:rsidRPr="00C422D7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059C3" w:rsidRPr="00B90A14" w:rsidRDefault="00D059C3" w:rsidP="00C422D7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Конкурсное задание содержит 6 модулей:</w:t>
      </w:r>
    </w:p>
    <w:p w:rsidR="006B3EEA" w:rsidRPr="00C33867" w:rsidRDefault="000677EB" w:rsidP="00671A2D">
      <w:pPr>
        <w:tabs>
          <w:tab w:val="left" w:pos="993"/>
        </w:tabs>
        <w:spacing w:after="0" w:line="360" w:lineRule="auto"/>
        <w:ind w:right="500"/>
        <w:rPr>
          <w:rFonts w:ascii="Times New Roman" w:hAnsi="Times New Roman"/>
          <w:b/>
          <w:bCs/>
          <w:sz w:val="28"/>
          <w:szCs w:val="28"/>
        </w:rPr>
      </w:pPr>
      <w:r w:rsidRPr="000677EB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="00E952C3" w:rsidRPr="000677EB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="00E952C3" w:rsidRPr="000677EB">
        <w:rPr>
          <w:rFonts w:ascii="Times New Roman" w:hAnsi="Times New Roman"/>
          <w:b/>
          <w:bCs/>
          <w:sz w:val="28"/>
          <w:szCs w:val="28"/>
        </w:rPr>
        <w:t>. Диагностическая</w:t>
      </w:r>
      <w:r w:rsidR="00E952C3" w:rsidRPr="00C33867">
        <w:rPr>
          <w:rFonts w:ascii="Times New Roman" w:hAnsi="Times New Roman"/>
          <w:b/>
          <w:bCs/>
          <w:sz w:val="28"/>
          <w:szCs w:val="28"/>
        </w:rPr>
        <w:t xml:space="preserve"> деятельность</w:t>
      </w:r>
      <w:r w:rsidR="00B86675" w:rsidRPr="00C33867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E952C3" w:rsidRPr="00C422D7" w:rsidRDefault="00B86675" w:rsidP="00C422D7">
      <w:pPr>
        <w:tabs>
          <w:tab w:val="left" w:pos="993"/>
        </w:tabs>
        <w:spacing w:line="360" w:lineRule="auto"/>
        <w:ind w:right="500"/>
        <w:rPr>
          <w:rFonts w:ascii="Times New Roman" w:eastAsia="Calibri" w:hAnsi="Times New Roman"/>
          <w:sz w:val="28"/>
          <w:szCs w:val="28"/>
          <w:lang w:eastAsia="en-US"/>
        </w:rPr>
      </w:pPr>
      <w:r w:rsidRPr="00C422D7">
        <w:rPr>
          <w:rFonts w:ascii="Times New Roman" w:hAnsi="Times New Roman"/>
          <w:bCs/>
          <w:sz w:val="28"/>
          <w:szCs w:val="28"/>
        </w:rPr>
        <w:t>Участник проводит прием пациента в условиях фельдшерско-акушерского пункта</w:t>
      </w:r>
      <w:r w:rsidR="001F20E9">
        <w:rPr>
          <w:rFonts w:ascii="Times New Roman" w:hAnsi="Times New Roman"/>
          <w:bCs/>
          <w:sz w:val="28"/>
          <w:szCs w:val="28"/>
        </w:rPr>
        <w:t xml:space="preserve"> (ФАП)</w:t>
      </w:r>
      <w:r w:rsidRPr="00C422D7">
        <w:rPr>
          <w:rFonts w:ascii="Times New Roman" w:hAnsi="Times New Roman"/>
          <w:bCs/>
          <w:sz w:val="28"/>
          <w:szCs w:val="28"/>
        </w:rPr>
        <w:t xml:space="preserve">. </w:t>
      </w:r>
      <w:r w:rsidR="006B3EEA" w:rsidRPr="00C422D7">
        <w:rPr>
          <w:rFonts w:ascii="Times New Roman" w:hAnsi="Times New Roman"/>
          <w:bCs/>
          <w:sz w:val="28"/>
          <w:szCs w:val="28"/>
        </w:rPr>
        <w:t>После расспроса, внимательного осмотра по органам и системам, проводит исследования, формулирует диагноз</w:t>
      </w:r>
      <w:r w:rsidR="00110EDF">
        <w:rPr>
          <w:rFonts w:ascii="Times New Roman" w:hAnsi="Times New Roman"/>
          <w:bCs/>
          <w:sz w:val="28"/>
          <w:szCs w:val="28"/>
        </w:rPr>
        <w:t>, оказывает медицинскую помощь</w:t>
      </w:r>
      <w:r w:rsidR="006B3EEA" w:rsidRPr="00C422D7">
        <w:rPr>
          <w:rFonts w:ascii="Times New Roman" w:hAnsi="Times New Roman"/>
          <w:bCs/>
          <w:sz w:val="28"/>
          <w:szCs w:val="28"/>
        </w:rPr>
        <w:t>.</w:t>
      </w:r>
      <w:r w:rsidR="00E952C3" w:rsidRPr="00C422D7">
        <w:rPr>
          <w:rFonts w:ascii="Times New Roman" w:hAnsi="Times New Roman"/>
          <w:bCs/>
          <w:sz w:val="28"/>
          <w:szCs w:val="28"/>
        </w:rPr>
        <w:t xml:space="preserve"> </w:t>
      </w:r>
    </w:p>
    <w:p w:rsidR="006B3EEA" w:rsidRPr="00C33867" w:rsidRDefault="000677EB" w:rsidP="00671A2D">
      <w:pPr>
        <w:tabs>
          <w:tab w:val="left" w:pos="993"/>
        </w:tabs>
        <w:spacing w:after="0" w:line="360" w:lineRule="auto"/>
        <w:ind w:right="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 w:rsidR="00E952C3" w:rsidRPr="00C33867">
        <w:rPr>
          <w:rFonts w:ascii="Times New Roman" w:eastAsia="Calibri" w:hAnsi="Times New Roman"/>
          <w:b/>
          <w:sz w:val="28"/>
          <w:szCs w:val="28"/>
        </w:rPr>
        <w:t>В.</w:t>
      </w:r>
      <w:r w:rsidR="00E952C3" w:rsidRPr="00C33867">
        <w:rPr>
          <w:rFonts w:ascii="Times New Roman" w:hAnsi="Times New Roman"/>
          <w:b/>
          <w:bCs/>
          <w:sz w:val="28"/>
          <w:szCs w:val="28"/>
        </w:rPr>
        <w:t xml:space="preserve"> Лечебная деятельность</w:t>
      </w:r>
      <w:r w:rsidR="006B3EEA" w:rsidRPr="00C33867">
        <w:rPr>
          <w:rFonts w:ascii="Times New Roman" w:hAnsi="Times New Roman"/>
          <w:b/>
          <w:bCs/>
          <w:sz w:val="28"/>
          <w:szCs w:val="28"/>
        </w:rPr>
        <w:t>.</w:t>
      </w:r>
    </w:p>
    <w:p w:rsidR="00E952C3" w:rsidRPr="00C422D7" w:rsidRDefault="006B3EEA" w:rsidP="00C422D7">
      <w:pPr>
        <w:tabs>
          <w:tab w:val="left" w:pos="993"/>
        </w:tabs>
        <w:spacing w:line="360" w:lineRule="auto"/>
        <w:ind w:right="500"/>
        <w:rPr>
          <w:rFonts w:ascii="Times New Roman" w:eastAsia="Calibri" w:hAnsi="Times New Roman"/>
          <w:sz w:val="28"/>
          <w:szCs w:val="28"/>
          <w:lang w:eastAsia="en-US"/>
        </w:rPr>
      </w:pPr>
      <w:r w:rsidRPr="00C422D7">
        <w:rPr>
          <w:rFonts w:ascii="Times New Roman" w:hAnsi="Times New Roman"/>
          <w:bCs/>
          <w:sz w:val="28"/>
          <w:szCs w:val="28"/>
        </w:rPr>
        <w:t xml:space="preserve">Участник проводит прием </w:t>
      </w:r>
      <w:r w:rsidR="00C53594">
        <w:rPr>
          <w:rFonts w:ascii="Times New Roman" w:hAnsi="Times New Roman"/>
          <w:bCs/>
          <w:sz w:val="28"/>
          <w:szCs w:val="28"/>
        </w:rPr>
        <w:t>пациента в условиях ФАП</w:t>
      </w:r>
      <w:r w:rsidR="00D059C3">
        <w:rPr>
          <w:rFonts w:ascii="Times New Roman" w:hAnsi="Times New Roman"/>
          <w:bCs/>
          <w:sz w:val="28"/>
          <w:szCs w:val="28"/>
        </w:rPr>
        <w:t>. Назначает лечение</w:t>
      </w:r>
      <w:r w:rsidRPr="00C422D7">
        <w:rPr>
          <w:rFonts w:ascii="Times New Roman" w:hAnsi="Times New Roman"/>
          <w:bCs/>
          <w:sz w:val="28"/>
          <w:szCs w:val="28"/>
        </w:rPr>
        <w:t xml:space="preserve"> в соответствии с выявленной патологией.</w:t>
      </w:r>
      <w:r w:rsidR="00E952C3" w:rsidRPr="00C422D7">
        <w:rPr>
          <w:rFonts w:ascii="Times New Roman" w:eastAsia="Calibri" w:hAnsi="Times New Roman"/>
          <w:sz w:val="28"/>
          <w:szCs w:val="28"/>
        </w:rPr>
        <w:t xml:space="preserve"> </w:t>
      </w:r>
    </w:p>
    <w:p w:rsidR="006B3EEA" w:rsidRPr="00C33867" w:rsidRDefault="000677EB" w:rsidP="00671A2D">
      <w:pPr>
        <w:tabs>
          <w:tab w:val="left" w:pos="993"/>
        </w:tabs>
        <w:spacing w:after="0" w:line="360" w:lineRule="auto"/>
        <w:ind w:right="5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E952C3" w:rsidRPr="00C33867">
        <w:rPr>
          <w:rFonts w:ascii="Times New Roman" w:hAnsi="Times New Roman"/>
          <w:b/>
          <w:sz w:val="28"/>
          <w:szCs w:val="28"/>
          <w:lang w:val="en-US"/>
        </w:rPr>
        <w:t>C</w:t>
      </w:r>
      <w:r w:rsidR="00E952C3" w:rsidRPr="00C33867">
        <w:rPr>
          <w:rFonts w:ascii="Times New Roman" w:hAnsi="Times New Roman"/>
          <w:b/>
          <w:sz w:val="28"/>
          <w:szCs w:val="28"/>
        </w:rPr>
        <w:t xml:space="preserve">. </w:t>
      </w:r>
      <w:r w:rsidR="006B3EEA" w:rsidRPr="00C33867">
        <w:rPr>
          <w:rFonts w:ascii="Times New Roman" w:hAnsi="Times New Roman"/>
          <w:b/>
          <w:bCs/>
          <w:sz w:val="28"/>
          <w:szCs w:val="28"/>
        </w:rPr>
        <w:t>Оказание неотложной помощи.</w:t>
      </w:r>
    </w:p>
    <w:p w:rsidR="00E952C3" w:rsidRPr="00FC7038" w:rsidRDefault="006B3EEA" w:rsidP="00C422D7">
      <w:pPr>
        <w:tabs>
          <w:tab w:val="left" w:pos="993"/>
        </w:tabs>
        <w:spacing w:line="360" w:lineRule="auto"/>
        <w:ind w:right="520"/>
        <w:rPr>
          <w:rFonts w:ascii="Times New Roman" w:hAnsi="Times New Roman"/>
          <w:bCs/>
          <w:sz w:val="28"/>
          <w:szCs w:val="28"/>
        </w:rPr>
      </w:pPr>
      <w:r w:rsidRPr="00C422D7">
        <w:rPr>
          <w:rFonts w:ascii="Times New Roman" w:hAnsi="Times New Roman"/>
          <w:bCs/>
          <w:sz w:val="28"/>
          <w:szCs w:val="28"/>
        </w:rPr>
        <w:t>Прием пациента в условиях ФАП. После установления предварительного диагноза оказывает пациенту неотложную медицинскую помощь.</w:t>
      </w:r>
    </w:p>
    <w:p w:rsidR="006B3EEA" w:rsidRPr="00C33867" w:rsidRDefault="000677EB" w:rsidP="00C42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E952C3" w:rsidRPr="00C33867">
        <w:rPr>
          <w:rFonts w:ascii="Times New Roman" w:hAnsi="Times New Roman"/>
          <w:b/>
          <w:sz w:val="28"/>
          <w:szCs w:val="28"/>
          <w:lang w:val="en-US"/>
        </w:rPr>
        <w:t>D</w:t>
      </w:r>
      <w:r w:rsidR="00E952C3" w:rsidRPr="00C33867">
        <w:rPr>
          <w:rFonts w:ascii="Times New Roman" w:hAnsi="Times New Roman"/>
          <w:b/>
          <w:sz w:val="28"/>
          <w:szCs w:val="28"/>
        </w:rPr>
        <w:t>. Профилактическая деятельность</w:t>
      </w:r>
      <w:r w:rsidR="006B3EEA" w:rsidRPr="00C33867">
        <w:rPr>
          <w:rFonts w:ascii="Times New Roman" w:hAnsi="Times New Roman"/>
          <w:b/>
          <w:sz w:val="28"/>
          <w:szCs w:val="28"/>
        </w:rPr>
        <w:t xml:space="preserve">. </w:t>
      </w:r>
    </w:p>
    <w:p w:rsidR="00E952C3" w:rsidRPr="00C422D7" w:rsidRDefault="006B3EEA" w:rsidP="00671A2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22D7">
        <w:rPr>
          <w:rFonts w:ascii="Times New Roman" w:hAnsi="Times New Roman"/>
          <w:sz w:val="28"/>
          <w:szCs w:val="28"/>
        </w:rPr>
        <w:t>Диспансерный прием пациента в условиях кабинета профилактики поликлиники.</w:t>
      </w:r>
      <w:r w:rsidR="00E952C3" w:rsidRPr="00C422D7">
        <w:rPr>
          <w:rFonts w:ascii="Times New Roman" w:hAnsi="Times New Roman"/>
          <w:sz w:val="28"/>
          <w:szCs w:val="28"/>
        </w:rPr>
        <w:t xml:space="preserve"> </w:t>
      </w:r>
    </w:p>
    <w:p w:rsidR="006B3EEA" w:rsidRPr="00C33867" w:rsidRDefault="000677EB" w:rsidP="00C42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E952C3" w:rsidRPr="00C33867">
        <w:rPr>
          <w:rFonts w:ascii="Times New Roman" w:hAnsi="Times New Roman"/>
          <w:b/>
          <w:sz w:val="28"/>
          <w:szCs w:val="28"/>
          <w:lang w:val="en-US"/>
        </w:rPr>
        <w:t>E</w:t>
      </w:r>
      <w:r w:rsidR="00E952C3" w:rsidRPr="00C33867">
        <w:rPr>
          <w:rFonts w:ascii="Times New Roman" w:hAnsi="Times New Roman"/>
          <w:b/>
          <w:sz w:val="28"/>
          <w:szCs w:val="28"/>
        </w:rPr>
        <w:t>. Оказание акушерской помощи</w:t>
      </w:r>
      <w:r w:rsidR="006B3EEA" w:rsidRPr="00C33867">
        <w:rPr>
          <w:rFonts w:ascii="Times New Roman" w:hAnsi="Times New Roman"/>
          <w:b/>
          <w:sz w:val="28"/>
          <w:szCs w:val="28"/>
        </w:rPr>
        <w:t xml:space="preserve">. </w:t>
      </w:r>
    </w:p>
    <w:p w:rsidR="00E952C3" w:rsidRPr="00C422D7" w:rsidRDefault="006B3EEA" w:rsidP="00671A2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22D7">
        <w:rPr>
          <w:rFonts w:ascii="Times New Roman" w:hAnsi="Times New Roman"/>
          <w:sz w:val="28"/>
          <w:szCs w:val="28"/>
        </w:rPr>
        <w:t xml:space="preserve">Участник определяет состояние пациентки, проводит соответствующие </w:t>
      </w:r>
      <w:r w:rsidR="00D55A34">
        <w:rPr>
          <w:rFonts w:ascii="Times New Roman" w:hAnsi="Times New Roman"/>
          <w:sz w:val="28"/>
          <w:szCs w:val="28"/>
        </w:rPr>
        <w:t xml:space="preserve">лечебно-диагностические </w:t>
      </w:r>
      <w:r w:rsidRPr="00C422D7">
        <w:rPr>
          <w:rFonts w:ascii="Times New Roman" w:hAnsi="Times New Roman"/>
          <w:sz w:val="28"/>
          <w:szCs w:val="28"/>
        </w:rPr>
        <w:t>мероприятия.</w:t>
      </w:r>
      <w:r w:rsidR="00E952C3" w:rsidRPr="00C422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B3EEA" w:rsidRPr="00C33867" w:rsidRDefault="000677EB" w:rsidP="00671A2D">
      <w:pPr>
        <w:tabs>
          <w:tab w:val="left" w:pos="993"/>
        </w:tabs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Модуль </w:t>
      </w:r>
      <w:r w:rsidR="00E952C3" w:rsidRPr="00C33867">
        <w:rPr>
          <w:rFonts w:ascii="Times New Roman" w:eastAsia="Calibri" w:hAnsi="Times New Roman"/>
          <w:b/>
          <w:sz w:val="28"/>
          <w:szCs w:val="28"/>
          <w:lang w:val="en-US" w:eastAsia="en-US"/>
        </w:rPr>
        <w:t>F</w:t>
      </w:r>
      <w:r w:rsidR="00D059C3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E952C3" w:rsidRPr="00C33867">
        <w:rPr>
          <w:rFonts w:ascii="Times New Roman" w:hAnsi="Times New Roman"/>
          <w:b/>
          <w:sz w:val="28"/>
          <w:szCs w:val="28"/>
        </w:rPr>
        <w:t xml:space="preserve"> Организационно-аналитическая деятельность</w:t>
      </w:r>
      <w:r w:rsidR="006B3EEA" w:rsidRPr="00C3386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</w:p>
    <w:p w:rsidR="00E952C3" w:rsidRPr="00C422D7" w:rsidRDefault="009046CB" w:rsidP="00C422D7">
      <w:pPr>
        <w:tabs>
          <w:tab w:val="left" w:pos="993"/>
        </w:tabs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Участник п</w:t>
      </w:r>
      <w:r w:rsidR="006B3EEA" w:rsidRPr="00C422D7">
        <w:rPr>
          <w:rFonts w:ascii="Times New Roman" w:eastAsia="Calibri" w:hAnsi="Times New Roman"/>
          <w:sz w:val="28"/>
          <w:szCs w:val="28"/>
          <w:lang w:eastAsia="en-US"/>
        </w:rPr>
        <w:t>роводит анализ демографических данных субъекта РФ.</w:t>
      </w:r>
    </w:p>
    <w:p w:rsidR="00122439" w:rsidRDefault="00894779" w:rsidP="00122439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eastAsia="Calibri" w:hAnsi="Times New Roman"/>
          <w:sz w:val="28"/>
          <w:szCs w:val="28"/>
          <w:lang w:eastAsia="en-US"/>
        </w:rPr>
        <w:t>Общая продолжительность выполнения Конкурсного задания составляет 16 часов.</w:t>
      </w:r>
    </w:p>
    <w:p w:rsidR="00122439" w:rsidRDefault="00122439" w:rsidP="00122439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62F0" w:rsidRDefault="009562F0" w:rsidP="00122439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62F0" w:rsidRPr="00122439" w:rsidRDefault="009562F0" w:rsidP="00122439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28D8" w:rsidRPr="00832A11" w:rsidRDefault="009D28D8" w:rsidP="00832A11">
      <w:pPr>
        <w:spacing w:after="0" w:line="360" w:lineRule="auto"/>
        <w:rPr>
          <w:rFonts w:ascii="Times New Roman" w:eastAsia="Calibri" w:hAnsi="Times New Roman"/>
          <w:b/>
          <w:sz w:val="28"/>
          <w:szCs w:val="28"/>
        </w:rPr>
      </w:pPr>
      <w:r w:rsidRPr="00832A11">
        <w:rPr>
          <w:rFonts w:ascii="Times New Roman" w:hAnsi="Times New Roman"/>
          <w:b/>
          <w:sz w:val="28"/>
          <w:szCs w:val="28"/>
        </w:rPr>
        <w:lastRenderedPageBreak/>
        <w:t>5.3.</w:t>
      </w:r>
      <w:r w:rsidR="00B0449C" w:rsidRPr="00832A11">
        <w:rPr>
          <w:rFonts w:ascii="Times New Roman" w:hAnsi="Times New Roman"/>
          <w:b/>
          <w:sz w:val="28"/>
          <w:szCs w:val="28"/>
        </w:rPr>
        <w:t xml:space="preserve"> </w:t>
      </w:r>
      <w:r w:rsidRPr="00832A11">
        <w:rPr>
          <w:rFonts w:ascii="Times New Roman" w:hAnsi="Times New Roman"/>
          <w:b/>
          <w:sz w:val="28"/>
          <w:szCs w:val="28"/>
        </w:rPr>
        <w:t>ТРЕБОВАНИЯ К РАЗРАБОТКЕ КОНКУРСНОГО ЗАДАНИЯ</w:t>
      </w:r>
    </w:p>
    <w:p w:rsidR="009D28D8" w:rsidRPr="00C422D7" w:rsidRDefault="009D28D8" w:rsidP="00C422D7">
      <w:pPr>
        <w:pStyle w:val="aff8"/>
        <w:ind w:firstLine="567"/>
        <w:rPr>
          <w:color w:val="auto"/>
          <w:sz w:val="28"/>
          <w:szCs w:val="28"/>
          <w:u w:val="none"/>
        </w:rPr>
      </w:pPr>
      <w:r w:rsidRPr="00C422D7">
        <w:rPr>
          <w:color w:val="auto"/>
          <w:sz w:val="28"/>
          <w:szCs w:val="28"/>
          <w:u w:val="none"/>
        </w:rPr>
        <w:t>Общие требования:</w:t>
      </w:r>
    </w:p>
    <w:p w:rsidR="002A7117" w:rsidRPr="00C422D7" w:rsidRDefault="002A7117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Разрабатывают модули Конкурсного задания не позднее времени, указанном в Техническом описании, до Чемпионата. Предложения по проектам рассматриваются группой Сертифицированных Экспертов, назначенных Менеджером компетенции, и принимаются большинством голосов в соответствии с Регламентом Чемпионата. Они согласовываются с Международным экспертом/ Менеджером компетенции/ Главным экспертом Чемпионата и размещаются на Форуме Экспертов. </w:t>
      </w:r>
    </w:p>
    <w:p w:rsidR="00970DF6" w:rsidRPr="0095145B" w:rsidRDefault="00970DF6" w:rsidP="00970DF6">
      <w:pPr>
        <w:tabs>
          <w:tab w:val="left" w:pos="993"/>
        </w:tabs>
        <w:spacing w:after="0" w:line="360" w:lineRule="auto"/>
        <w:ind w:right="120" w:firstLine="567"/>
        <w:jc w:val="both"/>
        <w:rPr>
          <w:rFonts w:ascii="Times New Roman" w:hAnsi="Times New Roman"/>
          <w:sz w:val="28"/>
          <w:szCs w:val="20"/>
        </w:rPr>
      </w:pPr>
      <w:r w:rsidRPr="0095145B">
        <w:rPr>
          <w:rFonts w:ascii="Times New Roman" w:hAnsi="Times New Roman"/>
          <w:sz w:val="28"/>
          <w:szCs w:val="20"/>
        </w:rPr>
        <w:t>Конкурсное задание состоит из нескольких модулей, проводится в одной из двух зон - сфер лечебной деятельности. Все модули имеют равное значение:</w:t>
      </w:r>
    </w:p>
    <w:p w:rsidR="00970DF6" w:rsidRPr="0095145B" w:rsidRDefault="00970DF6" w:rsidP="00970DF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 w:rsidRPr="0095145B">
        <w:rPr>
          <w:rFonts w:ascii="Times New Roman" w:eastAsia="Symbol" w:hAnsi="Times New Roman"/>
          <w:sz w:val="28"/>
          <w:szCs w:val="20"/>
        </w:rPr>
        <w:t></w:t>
      </w:r>
      <w:r w:rsidR="00B90A14">
        <w:rPr>
          <w:rFonts w:ascii="Times New Roman" w:hAnsi="Times New Roman"/>
          <w:sz w:val="28"/>
          <w:szCs w:val="20"/>
        </w:rPr>
        <w:t xml:space="preserve"> </w:t>
      </w:r>
      <w:r w:rsidRPr="0095145B">
        <w:rPr>
          <w:rFonts w:ascii="Times New Roman" w:hAnsi="Times New Roman"/>
          <w:sz w:val="28"/>
          <w:szCs w:val="20"/>
        </w:rPr>
        <w:t>Зона 1 – прием в условиях ФАП, осуществление диагностической и лечебной профилактической деятельности фельдшера; оказание неотложной помощи на догоспитальном этапе.</w:t>
      </w:r>
    </w:p>
    <w:p w:rsidR="00970DF6" w:rsidRPr="0095145B" w:rsidRDefault="00970DF6" w:rsidP="00970DF6">
      <w:pPr>
        <w:tabs>
          <w:tab w:val="left" w:pos="284"/>
          <w:tab w:val="left" w:pos="709"/>
          <w:tab w:val="left" w:pos="993"/>
        </w:tabs>
        <w:spacing w:after="0" w:line="360" w:lineRule="auto"/>
        <w:ind w:right="120"/>
        <w:jc w:val="both"/>
        <w:rPr>
          <w:rFonts w:ascii="Times New Roman" w:hAnsi="Times New Roman"/>
          <w:sz w:val="28"/>
          <w:szCs w:val="20"/>
        </w:rPr>
      </w:pPr>
      <w:r w:rsidRPr="0095145B">
        <w:rPr>
          <w:rFonts w:ascii="Times New Roman" w:eastAsia="Symbol" w:hAnsi="Times New Roman"/>
          <w:sz w:val="28"/>
          <w:szCs w:val="20"/>
        </w:rPr>
        <w:t></w:t>
      </w:r>
      <w:r w:rsidRPr="0095145B">
        <w:rPr>
          <w:rFonts w:ascii="Times New Roman" w:hAnsi="Times New Roman"/>
          <w:sz w:val="28"/>
          <w:szCs w:val="20"/>
        </w:rPr>
        <w:t xml:space="preserve"> Зона 2 - прием в условиях поликлиники, кабинет профилактики, осуществление профилактической деятельности фельдшера. </w:t>
      </w:r>
    </w:p>
    <w:p w:rsidR="00970DF6" w:rsidRPr="0095145B" w:rsidRDefault="00970DF6" w:rsidP="00970DF6">
      <w:pPr>
        <w:tabs>
          <w:tab w:val="left" w:pos="993"/>
        </w:tabs>
        <w:spacing w:after="0" w:line="360" w:lineRule="auto"/>
        <w:ind w:right="120" w:firstLine="567"/>
        <w:jc w:val="both"/>
        <w:rPr>
          <w:rFonts w:ascii="Times New Roman" w:hAnsi="Times New Roman"/>
          <w:sz w:val="28"/>
          <w:szCs w:val="20"/>
        </w:rPr>
      </w:pPr>
      <w:r w:rsidRPr="0095145B">
        <w:rPr>
          <w:rFonts w:ascii="Times New Roman" w:hAnsi="Times New Roman"/>
          <w:sz w:val="28"/>
          <w:szCs w:val="20"/>
        </w:rPr>
        <w:t>Подготовленные помещения конкурса воспроизводят реальные условия практической работы по следующим направлениям:</w:t>
      </w:r>
    </w:p>
    <w:p w:rsidR="00970DF6" w:rsidRPr="0095145B" w:rsidRDefault="00970DF6" w:rsidP="00970DF6">
      <w:pPr>
        <w:numPr>
          <w:ilvl w:val="0"/>
          <w:numId w:val="32"/>
        </w:numPr>
        <w:tabs>
          <w:tab w:val="left" w:pos="142"/>
          <w:tab w:val="left" w:pos="993"/>
        </w:tabs>
        <w:spacing w:after="0" w:line="360" w:lineRule="auto"/>
        <w:ind w:left="0" w:right="120" w:firstLine="567"/>
        <w:jc w:val="both"/>
        <w:rPr>
          <w:rFonts w:ascii="Times New Roman" w:hAnsi="Times New Roman"/>
          <w:sz w:val="28"/>
          <w:szCs w:val="20"/>
        </w:rPr>
      </w:pPr>
      <w:r w:rsidRPr="0095145B">
        <w:rPr>
          <w:rFonts w:ascii="Times New Roman" w:hAnsi="Times New Roman"/>
          <w:sz w:val="28"/>
          <w:szCs w:val="20"/>
        </w:rPr>
        <w:t>прием в условиях ФАП;</w:t>
      </w:r>
    </w:p>
    <w:p w:rsidR="00970DF6" w:rsidRPr="0095145B" w:rsidRDefault="00970DF6" w:rsidP="00970DF6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right="120" w:firstLine="567"/>
        <w:jc w:val="both"/>
        <w:rPr>
          <w:rFonts w:ascii="Times New Roman" w:hAnsi="Times New Roman"/>
          <w:sz w:val="28"/>
          <w:szCs w:val="20"/>
        </w:rPr>
      </w:pPr>
      <w:r w:rsidRPr="0095145B">
        <w:rPr>
          <w:rFonts w:ascii="Times New Roman" w:hAnsi="Times New Roman"/>
          <w:sz w:val="28"/>
          <w:szCs w:val="20"/>
        </w:rPr>
        <w:t>прием в условиях поликлиники;</w:t>
      </w:r>
    </w:p>
    <w:p w:rsidR="00970DF6" w:rsidRPr="0095145B" w:rsidRDefault="00970DF6" w:rsidP="00970DF6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right="120" w:firstLine="567"/>
        <w:jc w:val="both"/>
        <w:rPr>
          <w:rFonts w:ascii="Times New Roman" w:hAnsi="Times New Roman"/>
          <w:sz w:val="28"/>
          <w:szCs w:val="20"/>
        </w:rPr>
      </w:pPr>
      <w:r w:rsidRPr="0095145B">
        <w:rPr>
          <w:rFonts w:ascii="Times New Roman" w:hAnsi="Times New Roman"/>
          <w:sz w:val="28"/>
          <w:szCs w:val="20"/>
        </w:rPr>
        <w:t>оказание неотложной помощи на догоспитальном этапе.</w:t>
      </w:r>
    </w:p>
    <w:p w:rsidR="009D28D8" w:rsidRPr="00C422D7" w:rsidRDefault="009D28D8" w:rsidP="00970DF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Для каждой зоны предполагается выпо</w:t>
      </w:r>
      <w:r w:rsidR="00846214" w:rsidRPr="00C422D7">
        <w:rPr>
          <w:rFonts w:ascii="Times New Roman" w:hAnsi="Times New Roman"/>
          <w:sz w:val="28"/>
          <w:szCs w:val="28"/>
        </w:rPr>
        <w:t>лнение задания в течение двух-трех</w:t>
      </w:r>
      <w:r w:rsidR="00B90A14">
        <w:rPr>
          <w:rFonts w:ascii="Times New Roman" w:hAnsi="Times New Roman"/>
          <w:sz w:val="28"/>
          <w:szCs w:val="28"/>
        </w:rPr>
        <w:t xml:space="preserve"> </w:t>
      </w:r>
      <w:r w:rsidRPr="00C422D7">
        <w:rPr>
          <w:rFonts w:ascii="Times New Roman" w:hAnsi="Times New Roman"/>
          <w:sz w:val="28"/>
          <w:szCs w:val="28"/>
        </w:rPr>
        <w:t>часов на Конкурсанта.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Модули Конкурсного задания могут иметь различную длительность. Она отображается в описании Конкурсного задания и графике выполнения Конкурсного задания на Чемпионате. 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Необходимо одновременное выполнение задания Конкурсантами во всех рабочих зонах. </w:t>
      </w:r>
    </w:p>
    <w:p w:rsidR="00C33867" w:rsidRDefault="009D28D8" w:rsidP="00970DF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lastRenderedPageBreak/>
        <w:t xml:space="preserve">Для выполнения Конкурсного задания могут использоваться услуги статистов или профессиональных актеров и грим. Организатор Чемпионата нанимает профессиональных актеров или статистов и согласовывает с Международным экспертом, если планируется участие Конкурсантов из других стран, Менеджером компетенции/Главным экспертом Чемпионата до начала Чемпионата. Они должны присутствовать на инструктаже для актеров в дни C-3, C-2. </w:t>
      </w:r>
    </w:p>
    <w:p w:rsidR="00D059C3" w:rsidRPr="00C422D7" w:rsidRDefault="00D059C3" w:rsidP="00970DF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8D8" w:rsidRPr="00C422D7" w:rsidRDefault="009D28D8" w:rsidP="00671A2D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422D7">
        <w:rPr>
          <w:rFonts w:ascii="Times New Roman" w:hAnsi="Times New Roman"/>
          <w:b/>
          <w:sz w:val="28"/>
          <w:szCs w:val="28"/>
        </w:rPr>
        <w:t>Длительность:</w:t>
      </w:r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Общее время на выполнение задания дня соответствует Регламенту Чемпионата</w:t>
      </w:r>
      <w:r w:rsidR="00970DF6">
        <w:rPr>
          <w:rFonts w:ascii="Times New Roman" w:hAnsi="Times New Roman"/>
          <w:sz w:val="28"/>
          <w:szCs w:val="28"/>
        </w:rPr>
        <w:t xml:space="preserve"> и составляет 16 часов</w:t>
      </w:r>
      <w:r w:rsidRPr="00C422D7">
        <w:rPr>
          <w:rFonts w:ascii="Times New Roman" w:hAnsi="Times New Roman"/>
          <w:sz w:val="28"/>
          <w:szCs w:val="28"/>
        </w:rPr>
        <w:t xml:space="preserve">. На выполнение каждого задания дня дается не более шести часов; максимальное общее время соревнования не должно превышать 22 часа. Время планирования и выполнения работ может отличаться в зависимости от дня соревнования. </w:t>
      </w:r>
    </w:p>
    <w:p w:rsidR="009D28D8" w:rsidRPr="00C422D7" w:rsidRDefault="009D28D8" w:rsidP="00671A2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22D7">
        <w:rPr>
          <w:rFonts w:ascii="Times New Roman" w:hAnsi="Times New Roman"/>
          <w:b/>
          <w:sz w:val="28"/>
          <w:szCs w:val="28"/>
        </w:rPr>
        <w:t>Требования к конкурсной площадке:</w:t>
      </w:r>
      <w:r w:rsidR="00B90A14">
        <w:rPr>
          <w:rFonts w:ascii="Times New Roman" w:hAnsi="Times New Roman"/>
          <w:b/>
          <w:sz w:val="28"/>
          <w:szCs w:val="28"/>
        </w:rPr>
        <w:t xml:space="preserve"> </w:t>
      </w:r>
    </w:p>
    <w:p w:rsidR="009D28D8" w:rsidRPr="00C422D7" w:rsidRDefault="009D28D8" w:rsidP="00C422D7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Требуются звуковые системы для трансляции бесед между Конкурсантами и статистами/пациентами.</w:t>
      </w:r>
    </w:p>
    <w:p w:rsidR="009D28D8" w:rsidRPr="00C422D7" w:rsidRDefault="009D28D8" w:rsidP="00C422D7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Зонирование обеспечивает полный обзор всех модулей во все дни. </w:t>
      </w:r>
    </w:p>
    <w:p w:rsidR="009D28D8" w:rsidRPr="00C422D7" w:rsidRDefault="009D28D8" w:rsidP="00C422D7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На мониторах отображаются конкурсное задание, расписание и Конкурсанты.</w:t>
      </w:r>
    </w:p>
    <w:p w:rsidR="009D28D8" w:rsidRPr="00C422D7" w:rsidRDefault="009D28D8" w:rsidP="00C422D7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Требуется комната для ожидания конкурсантов.</w:t>
      </w:r>
    </w:p>
    <w:p w:rsidR="009D28D8" w:rsidRPr="00C422D7" w:rsidRDefault="009D28D8" w:rsidP="00C422D7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Требуется комната статистов/актеров для ожидания и наложения грима.</w:t>
      </w:r>
      <w:r w:rsidR="00B90A14">
        <w:rPr>
          <w:rFonts w:ascii="Times New Roman" w:hAnsi="Times New Roman"/>
          <w:sz w:val="28"/>
          <w:szCs w:val="28"/>
        </w:rPr>
        <w:t xml:space="preserve"> </w:t>
      </w:r>
    </w:p>
    <w:p w:rsidR="009D28D8" w:rsidRDefault="009D28D8" w:rsidP="00C422D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C16">
        <w:rPr>
          <w:rFonts w:ascii="Times New Roman" w:hAnsi="Times New Roman"/>
          <w:b/>
          <w:sz w:val="28"/>
          <w:szCs w:val="28"/>
        </w:rPr>
        <w:t>Компоновка рабочего места участника</w:t>
      </w:r>
      <w:r w:rsidRPr="00C422D7">
        <w:rPr>
          <w:rFonts w:ascii="Times New Roman" w:hAnsi="Times New Roman"/>
          <w:sz w:val="28"/>
          <w:szCs w:val="28"/>
        </w:rPr>
        <w:t xml:space="preserve">: Порядок участия Конкурсантов определяется Главным экспертом Чемпионата в присутствии всех Экспертов перед началом Чемпионата, методом жеребьевки. В дальнейшем осуществляется ротация на основе порядка, установленного для первого дня, а также с учетом работы в экспертной группе оценки Экспертов - компатриотов. Порядок участия в Чемпионате оглашается Конкурсантам в день знакомства с рабочим местом. </w:t>
      </w:r>
    </w:p>
    <w:p w:rsidR="009562F0" w:rsidRDefault="009562F0" w:rsidP="00671A2D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562F0" w:rsidRDefault="009562F0" w:rsidP="00671A2D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D28D8" w:rsidRPr="00C422D7" w:rsidRDefault="009D28D8" w:rsidP="00671A2D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422D7">
        <w:rPr>
          <w:rFonts w:ascii="Times New Roman" w:hAnsi="Times New Roman"/>
          <w:b/>
          <w:sz w:val="28"/>
          <w:szCs w:val="28"/>
        </w:rPr>
        <w:lastRenderedPageBreak/>
        <w:t>Беспристрастность</w:t>
      </w:r>
      <w:r w:rsidR="00970DF6">
        <w:rPr>
          <w:rFonts w:ascii="Times New Roman" w:hAnsi="Times New Roman"/>
          <w:b/>
          <w:sz w:val="28"/>
          <w:szCs w:val="28"/>
        </w:rPr>
        <w:t>:</w:t>
      </w:r>
      <w:r w:rsidRPr="00C422D7">
        <w:rPr>
          <w:rFonts w:ascii="Times New Roman" w:hAnsi="Times New Roman"/>
          <w:b/>
          <w:sz w:val="28"/>
          <w:szCs w:val="28"/>
        </w:rPr>
        <w:t xml:space="preserve"> </w:t>
      </w:r>
    </w:p>
    <w:p w:rsidR="009D28D8" w:rsidRPr="00C422D7" w:rsidRDefault="009D28D8" w:rsidP="00C422D7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Конкурсанты, ожидающие выполнения задания дня, не могут наблюдать за работой других Конкурсантов по своему модулю. Таким образом, исключается несправедливое преимущество Конкурсантов, выполняющих модуль не первыми. </w:t>
      </w:r>
    </w:p>
    <w:p w:rsidR="009D28D8" w:rsidRPr="00C422D7" w:rsidRDefault="009D28D8" w:rsidP="00C422D7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Все Конкурсанты находятся в комнате для Конкурсантов на протяжении всего соревнования. Они могут выходить за пределы площадки компетенции в обеденный перерыв и для посещения других компетенций в установленное время, если оно указано в графике в сопровождении волонтера или Эксперта, не сопровождающего данного конкурсанта. Встреча с командой своей страны/Тим-лидером во время обеда определяется Регламентом Чемпионата. </w:t>
      </w:r>
    </w:p>
    <w:p w:rsidR="009D28D8" w:rsidRDefault="009D28D8" w:rsidP="00C422D7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Для обеспечения последовательности Конкурсанты, ожидающие выполнения своего модуля, ожидают в специальном помещении на площадке соревнования. Во время ожидания Конкурсантам разрешается иметь при себе материалы для чтения, не связанные с их компетенцией, предоставляемые организаторами. В случае выхода из площадки компетенции по любой причине, для них предусмотрено сопровождение. </w:t>
      </w:r>
    </w:p>
    <w:p w:rsidR="00F76DBE" w:rsidRPr="00122439" w:rsidRDefault="00F76DBE" w:rsidP="0012243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28D8" w:rsidRPr="00C422D7" w:rsidRDefault="009D28D8" w:rsidP="00C422D7">
      <w:pPr>
        <w:pStyle w:val="-2"/>
        <w:tabs>
          <w:tab w:val="left" w:pos="851"/>
        </w:tabs>
        <w:spacing w:before="0" w:after="0"/>
        <w:ind w:firstLine="567"/>
        <w:rPr>
          <w:rFonts w:ascii="Times New Roman" w:hAnsi="Times New Roman"/>
          <w:szCs w:val="28"/>
        </w:rPr>
      </w:pPr>
      <w:bookmarkStart w:id="22" w:name="_Toc68087560"/>
      <w:r w:rsidRPr="00C422D7">
        <w:rPr>
          <w:rFonts w:ascii="Times New Roman" w:hAnsi="Times New Roman"/>
          <w:szCs w:val="28"/>
        </w:rPr>
        <w:t>5.4.</w:t>
      </w:r>
      <w:r w:rsidR="00B90A14">
        <w:rPr>
          <w:rFonts w:ascii="Times New Roman" w:hAnsi="Times New Roman"/>
          <w:szCs w:val="28"/>
        </w:rPr>
        <w:t xml:space="preserve"> </w:t>
      </w:r>
      <w:r w:rsidRPr="00C422D7">
        <w:rPr>
          <w:rFonts w:ascii="Times New Roman" w:hAnsi="Times New Roman"/>
          <w:szCs w:val="28"/>
        </w:rPr>
        <w:t>РАЗРАБОТКА КОНКУРСНОГО ЗАДАНИЯ</w:t>
      </w:r>
      <w:bookmarkEnd w:id="22"/>
    </w:p>
    <w:p w:rsidR="00C8129C" w:rsidRDefault="009D28D8" w:rsidP="00C812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C422D7">
        <w:rPr>
          <w:rFonts w:ascii="Times New Roman" w:hAnsi="Times New Roman"/>
          <w:sz w:val="28"/>
          <w:szCs w:val="28"/>
          <w:lang w:val="en-US"/>
        </w:rPr>
        <w:t>R</w:t>
      </w:r>
      <w:r w:rsidRPr="00C422D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D207D1" w:rsidRPr="001E1DF9">
          <w:rPr>
            <w:rStyle w:val="af9"/>
            <w:rFonts w:ascii="Times New Roman" w:hAnsi="Times New Roman"/>
            <w:sz w:val="28"/>
            <w:szCs w:val="28"/>
          </w:rPr>
          <w:t>http://</w:t>
        </w:r>
        <w:r w:rsidR="00D207D1" w:rsidRPr="001E1DF9">
          <w:rPr>
            <w:rStyle w:val="af9"/>
            <w:rFonts w:ascii="Times New Roman" w:hAnsi="Times New Roman"/>
            <w:sz w:val="28"/>
            <w:szCs w:val="28"/>
            <w:lang w:val="en-US"/>
          </w:rPr>
          <w:t>forums</w:t>
        </w:r>
        <w:r w:rsidR="00D207D1" w:rsidRPr="001E1DF9">
          <w:rPr>
            <w:rStyle w:val="af9"/>
            <w:rFonts w:ascii="Times New Roman" w:hAnsi="Times New Roman"/>
            <w:sz w:val="28"/>
            <w:szCs w:val="28"/>
          </w:rPr>
          <w:t>.</w:t>
        </w:r>
        <w:r w:rsidR="00D207D1" w:rsidRPr="001E1DF9">
          <w:rPr>
            <w:rStyle w:val="af9"/>
            <w:rFonts w:ascii="Times New Roman" w:hAnsi="Times New Roman"/>
            <w:sz w:val="28"/>
            <w:szCs w:val="28"/>
            <w:lang w:val="en-US"/>
          </w:rPr>
          <w:t>worldskills</w:t>
        </w:r>
        <w:r w:rsidR="00D207D1" w:rsidRPr="001E1DF9">
          <w:rPr>
            <w:rStyle w:val="af9"/>
            <w:rFonts w:ascii="Times New Roman" w:hAnsi="Times New Roman"/>
            <w:sz w:val="28"/>
            <w:szCs w:val="28"/>
          </w:rPr>
          <w:t>.</w:t>
        </w:r>
        <w:r w:rsidR="00D207D1" w:rsidRPr="001E1DF9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207D1" w:rsidRPr="00A204BB">
        <w:rPr>
          <w:rFonts w:ascii="Times New Roman" w:hAnsi="Times New Roman"/>
          <w:sz w:val="28"/>
          <w:szCs w:val="28"/>
        </w:rPr>
        <w:t>.</w:t>
      </w:r>
      <w:r w:rsidR="00D207D1" w:rsidRPr="00C422D7">
        <w:rPr>
          <w:rFonts w:ascii="Times New Roman" w:hAnsi="Times New Roman"/>
          <w:sz w:val="28"/>
          <w:szCs w:val="28"/>
        </w:rPr>
        <w:t xml:space="preserve"> </w:t>
      </w:r>
      <w:r w:rsidR="00C8129C" w:rsidRPr="00956BC9">
        <w:rPr>
          <w:rFonts w:ascii="Times New Roman" w:hAnsi="Times New Roman"/>
          <w:sz w:val="28"/>
          <w:szCs w:val="28"/>
        </w:rPr>
        <w:t>и/или на друго</w:t>
      </w:r>
      <w:r w:rsidR="00C8129C">
        <w:rPr>
          <w:rFonts w:ascii="Times New Roman" w:hAnsi="Times New Roman"/>
          <w:sz w:val="28"/>
          <w:szCs w:val="28"/>
        </w:rPr>
        <w:t>м</w:t>
      </w:r>
      <w:r w:rsidR="00C8129C" w:rsidRPr="00956BC9">
        <w:rPr>
          <w:rFonts w:ascii="Times New Roman" w:hAnsi="Times New Roman"/>
          <w:sz w:val="28"/>
          <w:szCs w:val="28"/>
        </w:rPr>
        <w:t xml:space="preserve"> ресурс</w:t>
      </w:r>
      <w:r w:rsidR="00C8129C">
        <w:rPr>
          <w:rFonts w:ascii="Times New Roman" w:hAnsi="Times New Roman"/>
          <w:sz w:val="28"/>
          <w:szCs w:val="28"/>
        </w:rPr>
        <w:t>е</w:t>
      </w:r>
      <w:r w:rsidR="00C8129C" w:rsidRPr="00956BC9">
        <w:rPr>
          <w:rFonts w:ascii="Times New Roman" w:hAnsi="Times New Roman"/>
          <w:sz w:val="28"/>
          <w:szCs w:val="28"/>
        </w:rPr>
        <w:t>, согласованн</w:t>
      </w:r>
      <w:r w:rsidR="00C8129C">
        <w:rPr>
          <w:rFonts w:ascii="Times New Roman" w:hAnsi="Times New Roman"/>
          <w:sz w:val="28"/>
          <w:szCs w:val="28"/>
        </w:rPr>
        <w:t>ом</w:t>
      </w:r>
      <w:r w:rsidR="00C8129C" w:rsidRPr="00956BC9">
        <w:rPr>
          <w:rFonts w:ascii="Times New Roman" w:hAnsi="Times New Roman"/>
          <w:sz w:val="28"/>
          <w:szCs w:val="28"/>
        </w:rPr>
        <w:t xml:space="preserve"> Менеджером компетенции и используем</w:t>
      </w:r>
      <w:r w:rsidR="00C8129C">
        <w:rPr>
          <w:rFonts w:ascii="Times New Roman" w:hAnsi="Times New Roman"/>
          <w:sz w:val="28"/>
          <w:szCs w:val="28"/>
        </w:rPr>
        <w:t>ом</w:t>
      </w:r>
      <w:r w:rsidR="00C8129C" w:rsidRPr="00956BC9">
        <w:rPr>
          <w:rFonts w:ascii="Times New Roman" w:hAnsi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C8129C">
        <w:rPr>
          <w:rFonts w:ascii="Times New Roman" w:hAnsi="Times New Roman"/>
          <w:sz w:val="28"/>
          <w:szCs w:val="28"/>
        </w:rPr>
        <w:t xml:space="preserve"> итогового</w:t>
      </w:r>
      <w:r w:rsidR="00C8129C" w:rsidRPr="00956BC9">
        <w:rPr>
          <w:rFonts w:ascii="Times New Roman" w:hAnsi="Times New Roman"/>
          <w:sz w:val="28"/>
          <w:szCs w:val="28"/>
        </w:rPr>
        <w:t xml:space="preserve"> </w:t>
      </w:r>
      <w:r w:rsidR="00C8129C">
        <w:rPr>
          <w:rFonts w:ascii="Times New Roman" w:hAnsi="Times New Roman"/>
          <w:sz w:val="28"/>
          <w:szCs w:val="28"/>
        </w:rPr>
        <w:t>согласованного конкурсного задания, в рамках коммуникации</w:t>
      </w:r>
      <w:r w:rsidR="00C8129C" w:rsidRPr="00956BC9">
        <w:rPr>
          <w:rFonts w:ascii="Times New Roman" w:hAnsi="Times New Roman"/>
          <w:sz w:val="28"/>
          <w:szCs w:val="28"/>
        </w:rPr>
        <w:t xml:space="preserve"> на стороннем ресурсе</w:t>
      </w:r>
      <w:r w:rsidR="00C8129C">
        <w:rPr>
          <w:rFonts w:ascii="Times New Roman" w:hAnsi="Times New Roman"/>
          <w:sz w:val="28"/>
          <w:szCs w:val="28"/>
        </w:rPr>
        <w:t>,</w:t>
      </w:r>
      <w:r w:rsidR="00C8129C" w:rsidRPr="00956BC9">
        <w:rPr>
          <w:rFonts w:ascii="Times New Roman" w:hAnsi="Times New Roman"/>
          <w:sz w:val="28"/>
          <w:szCs w:val="28"/>
        </w:rPr>
        <w:t xml:space="preserve"> в раздел компетенции на форуме </w:t>
      </w:r>
      <w:r w:rsidR="00C8129C">
        <w:rPr>
          <w:rFonts w:ascii="Times New Roman" w:hAnsi="Times New Roman"/>
          <w:sz w:val="28"/>
          <w:szCs w:val="28"/>
        </w:rPr>
        <w:t>экспертов</w:t>
      </w:r>
      <w:r w:rsidR="00C8129C" w:rsidRPr="00A204BB">
        <w:rPr>
          <w:rFonts w:ascii="Times New Roman" w:hAnsi="Times New Roman"/>
          <w:sz w:val="28"/>
          <w:szCs w:val="28"/>
        </w:rPr>
        <w:t>. Представленные образцы Конкурсного задания должны меняться один раз в год.</w:t>
      </w:r>
    </w:p>
    <w:p w:rsidR="00F76DBE" w:rsidRPr="00A204BB" w:rsidRDefault="00F76DBE" w:rsidP="00C812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8D8" w:rsidRPr="00C422D7" w:rsidRDefault="009D28D8" w:rsidP="00C422D7">
      <w:pPr>
        <w:pStyle w:val="3"/>
        <w:tabs>
          <w:tab w:val="left" w:pos="851"/>
        </w:tabs>
        <w:spacing w:before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422D7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5.4.1.</w:t>
      </w:r>
      <w:r w:rsidR="00B90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2D7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9D28D8" w:rsidRPr="00C422D7" w:rsidRDefault="009D28D8" w:rsidP="00C422D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9D28D8" w:rsidRPr="00C422D7" w:rsidRDefault="009D28D8" w:rsidP="00C422D7">
      <w:pPr>
        <w:pStyle w:val="a7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C422D7">
        <w:rPr>
          <w:rFonts w:ascii="Times New Roman" w:hAnsi="Times New Roman"/>
          <w:sz w:val="28"/>
          <w:szCs w:val="28"/>
          <w:lang w:val="en-US"/>
        </w:rPr>
        <w:t>WSR</w:t>
      </w:r>
      <w:r w:rsidRPr="00C422D7">
        <w:rPr>
          <w:rFonts w:ascii="Times New Roman" w:hAnsi="Times New Roman"/>
          <w:sz w:val="28"/>
          <w:szCs w:val="28"/>
        </w:rPr>
        <w:t>;</w:t>
      </w:r>
    </w:p>
    <w:p w:rsidR="009D28D8" w:rsidRPr="00C422D7" w:rsidRDefault="009D28D8" w:rsidP="00C422D7">
      <w:pPr>
        <w:pStyle w:val="a7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Сторонние разработчики;</w:t>
      </w:r>
    </w:p>
    <w:p w:rsidR="009D28D8" w:rsidRPr="00C422D7" w:rsidRDefault="009D28D8" w:rsidP="00C422D7">
      <w:pPr>
        <w:pStyle w:val="a7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9D28D8" w:rsidRPr="00C422D7" w:rsidRDefault="009D28D8" w:rsidP="00C422D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9D28D8" w:rsidRPr="00C422D7" w:rsidRDefault="009D28D8" w:rsidP="00C422D7">
      <w:pPr>
        <w:pStyle w:val="a7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Главный эксперт;</w:t>
      </w:r>
    </w:p>
    <w:p w:rsidR="009D28D8" w:rsidRPr="00C422D7" w:rsidRDefault="009D28D8" w:rsidP="00C422D7">
      <w:pPr>
        <w:pStyle w:val="a7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9D28D8" w:rsidRPr="00C422D7" w:rsidRDefault="009D28D8" w:rsidP="00C422D7">
      <w:pPr>
        <w:pStyle w:val="a7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Эксперты</w:t>
      </w:r>
      <w:r w:rsidR="00C82235" w:rsidRPr="00C422D7">
        <w:rPr>
          <w:rFonts w:ascii="Times New Roman" w:hAnsi="Times New Roman"/>
          <w:sz w:val="28"/>
          <w:szCs w:val="28"/>
        </w:rPr>
        <w:t>,</w:t>
      </w:r>
      <w:r w:rsidRPr="00C422D7">
        <w:rPr>
          <w:rFonts w:ascii="Times New Roman" w:hAnsi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9D28D8" w:rsidRPr="00C422D7" w:rsidRDefault="009D28D8" w:rsidP="00C422D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9D28D8" w:rsidRDefault="00894779" w:rsidP="00C422D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Выше обозначенные специалисты</w:t>
      </w:r>
      <w:r w:rsidR="00C8129C">
        <w:rPr>
          <w:rFonts w:ascii="Times New Roman" w:hAnsi="Times New Roman"/>
          <w:sz w:val="28"/>
          <w:szCs w:val="28"/>
        </w:rPr>
        <w:t xml:space="preserve"> при внесении 30</w:t>
      </w:r>
      <w:r w:rsidR="009D28D8" w:rsidRPr="00C422D7">
        <w:rPr>
          <w:rFonts w:ascii="Times New Roman" w:hAnsi="Times New Roman"/>
          <w:sz w:val="28"/>
          <w:szCs w:val="28"/>
        </w:rPr>
        <w:t xml:space="preserve">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="009D28D8" w:rsidRPr="00C422D7">
        <w:rPr>
          <w:rFonts w:ascii="Times New Roman" w:hAnsi="Times New Roman"/>
          <w:sz w:val="28"/>
          <w:szCs w:val="28"/>
          <w:lang w:val="en-US"/>
        </w:rPr>
        <w:t>WSSS</w:t>
      </w:r>
      <w:r w:rsidR="009D28D8" w:rsidRPr="00C422D7">
        <w:rPr>
          <w:rFonts w:ascii="Times New Roman" w:hAnsi="Times New Roman"/>
          <w:sz w:val="28"/>
          <w:szCs w:val="28"/>
        </w:rPr>
        <w:t xml:space="preserve">, а также исключать любые блоки </w:t>
      </w:r>
      <w:r w:rsidR="009D28D8" w:rsidRPr="00C422D7">
        <w:rPr>
          <w:rFonts w:ascii="Times New Roman" w:hAnsi="Times New Roman"/>
          <w:sz w:val="28"/>
          <w:szCs w:val="28"/>
          <w:lang w:val="en-US"/>
        </w:rPr>
        <w:t>WSSS</w:t>
      </w:r>
      <w:r w:rsidR="009D28D8" w:rsidRPr="00C422D7">
        <w:rPr>
          <w:rFonts w:ascii="Times New Roman" w:hAnsi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F76DBE" w:rsidRPr="00C422D7" w:rsidRDefault="00F76DBE" w:rsidP="00C422D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8D8" w:rsidRPr="00C422D7" w:rsidRDefault="009D28D8" w:rsidP="00C422D7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422D7">
        <w:rPr>
          <w:rFonts w:ascii="Times New Roman" w:hAnsi="Times New Roman" w:cs="Times New Roman"/>
          <w:sz w:val="28"/>
          <w:szCs w:val="28"/>
          <w:lang w:val="ru-RU"/>
        </w:rPr>
        <w:t>5.4.2.</w:t>
      </w:r>
      <w:r w:rsidR="00B90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2D7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C8129C" w:rsidRPr="00A204BB" w:rsidRDefault="009D28D8" w:rsidP="00C812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</w:t>
      </w:r>
      <w:r w:rsidR="00C8129C">
        <w:rPr>
          <w:rFonts w:ascii="Times New Roman" w:hAnsi="Times New Roman"/>
          <w:sz w:val="28"/>
          <w:szCs w:val="28"/>
        </w:rPr>
        <w:t xml:space="preserve">азмещённого на форуме экспертов </w:t>
      </w:r>
      <w:r w:rsidR="00C8129C" w:rsidRPr="00956BC9">
        <w:rPr>
          <w:rFonts w:ascii="Times New Roman" w:hAnsi="Times New Roman"/>
          <w:sz w:val="28"/>
          <w:szCs w:val="28"/>
        </w:rPr>
        <w:t>и/или на друго</w:t>
      </w:r>
      <w:r w:rsidR="00C8129C">
        <w:rPr>
          <w:rFonts w:ascii="Times New Roman" w:hAnsi="Times New Roman"/>
          <w:sz w:val="28"/>
          <w:szCs w:val="28"/>
        </w:rPr>
        <w:t>м</w:t>
      </w:r>
      <w:r w:rsidR="00C8129C" w:rsidRPr="00956BC9">
        <w:rPr>
          <w:rFonts w:ascii="Times New Roman" w:hAnsi="Times New Roman"/>
          <w:sz w:val="28"/>
          <w:szCs w:val="28"/>
        </w:rPr>
        <w:t xml:space="preserve"> ресурс</w:t>
      </w:r>
      <w:r w:rsidR="00C8129C">
        <w:rPr>
          <w:rFonts w:ascii="Times New Roman" w:hAnsi="Times New Roman"/>
          <w:sz w:val="28"/>
          <w:szCs w:val="28"/>
        </w:rPr>
        <w:t>е</w:t>
      </w:r>
      <w:r w:rsidR="00C8129C" w:rsidRPr="00956BC9">
        <w:rPr>
          <w:rFonts w:ascii="Times New Roman" w:hAnsi="Times New Roman"/>
          <w:sz w:val="28"/>
          <w:szCs w:val="28"/>
        </w:rPr>
        <w:t>, согласованн</w:t>
      </w:r>
      <w:r w:rsidR="00C8129C">
        <w:rPr>
          <w:rFonts w:ascii="Times New Roman" w:hAnsi="Times New Roman"/>
          <w:sz w:val="28"/>
          <w:szCs w:val="28"/>
        </w:rPr>
        <w:t>ом</w:t>
      </w:r>
      <w:r w:rsidR="00C8129C" w:rsidRPr="00956BC9">
        <w:rPr>
          <w:rFonts w:ascii="Times New Roman" w:hAnsi="Times New Roman"/>
          <w:sz w:val="28"/>
          <w:szCs w:val="28"/>
        </w:rPr>
        <w:t xml:space="preserve"> Менеджером компетенции и используем</w:t>
      </w:r>
      <w:r w:rsidR="00C8129C">
        <w:rPr>
          <w:rFonts w:ascii="Times New Roman" w:hAnsi="Times New Roman"/>
          <w:sz w:val="28"/>
          <w:szCs w:val="28"/>
        </w:rPr>
        <w:t>ом</w:t>
      </w:r>
      <w:r w:rsidR="00C8129C" w:rsidRPr="00956BC9">
        <w:rPr>
          <w:rFonts w:ascii="Times New Roman" w:hAnsi="Times New Roman"/>
          <w:sz w:val="28"/>
          <w:szCs w:val="28"/>
        </w:rPr>
        <w:t xml:space="preserve"> экспертным сообществом компетенции </w:t>
      </w:r>
      <w:r w:rsidR="00C8129C" w:rsidRPr="00956BC9">
        <w:rPr>
          <w:rFonts w:ascii="Times New Roman" w:hAnsi="Times New Roman"/>
          <w:sz w:val="28"/>
          <w:szCs w:val="28"/>
        </w:rPr>
        <w:lastRenderedPageBreak/>
        <w:t>для коммуникации, с обязательным дублированием</w:t>
      </w:r>
      <w:r w:rsidR="00C8129C">
        <w:rPr>
          <w:rFonts w:ascii="Times New Roman" w:hAnsi="Times New Roman"/>
          <w:sz w:val="28"/>
          <w:szCs w:val="28"/>
        </w:rPr>
        <w:t xml:space="preserve"> итогового</w:t>
      </w:r>
      <w:r w:rsidR="00C8129C" w:rsidRPr="00956BC9">
        <w:rPr>
          <w:rFonts w:ascii="Times New Roman" w:hAnsi="Times New Roman"/>
          <w:sz w:val="28"/>
          <w:szCs w:val="28"/>
        </w:rPr>
        <w:t xml:space="preserve"> </w:t>
      </w:r>
      <w:r w:rsidR="00C8129C">
        <w:rPr>
          <w:rFonts w:ascii="Times New Roman" w:hAnsi="Times New Roman"/>
          <w:sz w:val="28"/>
          <w:szCs w:val="28"/>
        </w:rPr>
        <w:t>согласованного конкурсного задания, в рамках коммуникации</w:t>
      </w:r>
      <w:r w:rsidR="00C8129C" w:rsidRPr="00956BC9">
        <w:rPr>
          <w:rFonts w:ascii="Times New Roman" w:hAnsi="Times New Roman"/>
          <w:sz w:val="28"/>
          <w:szCs w:val="28"/>
        </w:rPr>
        <w:t xml:space="preserve"> на стороннем ресурсе</w:t>
      </w:r>
      <w:r w:rsidR="00C8129C">
        <w:rPr>
          <w:rFonts w:ascii="Times New Roman" w:hAnsi="Times New Roman"/>
          <w:sz w:val="28"/>
          <w:szCs w:val="28"/>
        </w:rPr>
        <w:t>,</w:t>
      </w:r>
      <w:r w:rsidR="00C8129C" w:rsidRPr="00956BC9">
        <w:rPr>
          <w:rFonts w:ascii="Times New Roman" w:hAnsi="Times New Roman"/>
          <w:sz w:val="28"/>
          <w:szCs w:val="28"/>
        </w:rPr>
        <w:t xml:space="preserve"> в раздел компетенции на форуме </w:t>
      </w:r>
      <w:r w:rsidR="00C8129C">
        <w:rPr>
          <w:rFonts w:ascii="Times New Roman" w:hAnsi="Times New Roman"/>
          <w:sz w:val="28"/>
          <w:szCs w:val="28"/>
        </w:rPr>
        <w:t>экспертов</w:t>
      </w:r>
      <w:r w:rsidR="00C8129C" w:rsidRPr="00A204BB">
        <w:rPr>
          <w:rFonts w:ascii="Times New Roman" w:hAnsi="Times New Roman"/>
          <w:sz w:val="28"/>
          <w:szCs w:val="28"/>
        </w:rPr>
        <w:t>.</w:t>
      </w:r>
      <w:r w:rsidR="00C8129C">
        <w:rPr>
          <w:rFonts w:ascii="Times New Roman" w:hAnsi="Times New Roman"/>
          <w:sz w:val="28"/>
          <w:szCs w:val="28"/>
        </w:rPr>
        <w:t xml:space="preserve"> </w:t>
      </w:r>
      <w:r w:rsidR="00C8129C" w:rsidRPr="00A204BB">
        <w:rPr>
          <w:rFonts w:ascii="Times New Roman" w:hAnsi="Times New Roman"/>
          <w:sz w:val="28"/>
          <w:szCs w:val="28"/>
        </w:rPr>
        <w:t>Задания могут разрабатываться как в целом</w:t>
      </w:r>
      <w:r w:rsidR="00C8129C">
        <w:rPr>
          <w:rFonts w:ascii="Times New Roman" w:hAnsi="Times New Roman"/>
          <w:sz w:val="28"/>
          <w:szCs w:val="28"/>
        </w:rPr>
        <w:t>,</w:t>
      </w:r>
      <w:r w:rsidR="00C8129C" w:rsidRPr="00A204BB">
        <w:rPr>
          <w:rFonts w:ascii="Times New Roman" w:hAnsi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C8129C">
        <w:rPr>
          <w:rFonts w:ascii="Times New Roman" w:hAnsi="Times New Roman"/>
          <w:sz w:val="28"/>
          <w:szCs w:val="28"/>
        </w:rPr>
        <w:t xml:space="preserve"> </w:t>
      </w:r>
      <w:r w:rsidR="00C8129C" w:rsidRPr="00956BC9">
        <w:rPr>
          <w:rFonts w:ascii="Times New Roman" w:hAnsi="Times New Roman"/>
          <w:sz w:val="28"/>
          <w:szCs w:val="28"/>
        </w:rPr>
        <w:t>и/или друго</w:t>
      </w:r>
      <w:r w:rsidR="00C8129C">
        <w:rPr>
          <w:rFonts w:ascii="Times New Roman" w:hAnsi="Times New Roman"/>
          <w:sz w:val="28"/>
          <w:szCs w:val="28"/>
        </w:rPr>
        <w:t>й</w:t>
      </w:r>
      <w:r w:rsidR="00C8129C" w:rsidRPr="00956BC9">
        <w:rPr>
          <w:rFonts w:ascii="Times New Roman" w:hAnsi="Times New Roman"/>
          <w:sz w:val="28"/>
          <w:szCs w:val="28"/>
        </w:rPr>
        <w:t xml:space="preserve"> ресурс, согласованн</w:t>
      </w:r>
      <w:r w:rsidR="00C8129C">
        <w:rPr>
          <w:rFonts w:ascii="Times New Roman" w:hAnsi="Times New Roman"/>
          <w:sz w:val="28"/>
          <w:szCs w:val="28"/>
        </w:rPr>
        <w:t>ом</w:t>
      </w:r>
      <w:r w:rsidR="00C8129C" w:rsidRPr="00956BC9">
        <w:rPr>
          <w:rFonts w:ascii="Times New Roman" w:hAnsi="Times New Roman"/>
          <w:sz w:val="28"/>
          <w:szCs w:val="28"/>
        </w:rPr>
        <w:t xml:space="preserve"> Менеджером компетенции и используем</w:t>
      </w:r>
      <w:r w:rsidR="00C8129C">
        <w:rPr>
          <w:rFonts w:ascii="Times New Roman" w:hAnsi="Times New Roman"/>
          <w:sz w:val="28"/>
          <w:szCs w:val="28"/>
        </w:rPr>
        <w:t>ом</w:t>
      </w:r>
      <w:r w:rsidR="00C8129C" w:rsidRPr="00956BC9">
        <w:rPr>
          <w:rFonts w:ascii="Times New Roman" w:hAnsi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C8129C">
        <w:rPr>
          <w:rFonts w:ascii="Times New Roman" w:hAnsi="Times New Roman"/>
          <w:sz w:val="28"/>
          <w:szCs w:val="28"/>
        </w:rPr>
        <w:t>итоговых решений, принятых на стороннем ресурсе,</w:t>
      </w:r>
      <w:r w:rsidR="00C8129C" w:rsidRPr="00956BC9">
        <w:rPr>
          <w:rFonts w:ascii="Times New Roman" w:hAnsi="Times New Roman"/>
          <w:sz w:val="28"/>
          <w:szCs w:val="28"/>
        </w:rPr>
        <w:t xml:space="preserve"> в раздел компетенции на форуме </w:t>
      </w:r>
      <w:r w:rsidR="00C8129C">
        <w:rPr>
          <w:rFonts w:ascii="Times New Roman" w:hAnsi="Times New Roman"/>
          <w:sz w:val="28"/>
          <w:szCs w:val="28"/>
        </w:rPr>
        <w:t>экспертов</w:t>
      </w:r>
      <w:r w:rsidR="00C8129C" w:rsidRPr="00A204BB">
        <w:rPr>
          <w:rFonts w:ascii="Times New Roman" w:hAnsi="Times New Roman"/>
          <w:sz w:val="28"/>
          <w:szCs w:val="28"/>
        </w:rPr>
        <w:t>.</w:t>
      </w:r>
    </w:p>
    <w:p w:rsidR="009D28D8" w:rsidRPr="00C422D7" w:rsidRDefault="00C8129C" w:rsidP="00C812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 </w:t>
      </w:r>
    </w:p>
    <w:p w:rsidR="009D28D8" w:rsidRPr="00C422D7" w:rsidRDefault="009D28D8" w:rsidP="00C422D7">
      <w:pPr>
        <w:pStyle w:val="3"/>
        <w:spacing w:before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422D7">
        <w:rPr>
          <w:rFonts w:ascii="Times New Roman" w:hAnsi="Times New Roman" w:cs="Times New Roman"/>
          <w:sz w:val="28"/>
          <w:szCs w:val="28"/>
          <w:lang w:val="ru-RU"/>
        </w:rPr>
        <w:t>5.4.3.</w:t>
      </w:r>
      <w:r w:rsidR="00B90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2D7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671A2D" w:rsidRPr="00C422D7" w:rsidRDefault="009D28D8" w:rsidP="009562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</w:t>
      </w:r>
    </w:p>
    <w:tbl>
      <w:tblPr>
        <w:tblStyle w:val="26"/>
        <w:tblpPr w:leftFromText="180" w:rightFromText="180" w:vertAnchor="text" w:horzAnchor="margin" w:tblpY="939"/>
        <w:tblW w:w="500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2435"/>
        <w:gridCol w:w="2394"/>
        <w:gridCol w:w="2393"/>
        <w:gridCol w:w="3057"/>
      </w:tblGrid>
      <w:tr w:rsidR="00D43E3C" w:rsidRPr="000677EB" w:rsidTr="00671A2D">
        <w:tc>
          <w:tcPr>
            <w:tcW w:w="1184" w:type="pct"/>
            <w:shd w:val="clear" w:color="auto" w:fill="4F81BD" w:themeFill="accent1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1164" w:type="pct"/>
            <w:shd w:val="clear" w:color="auto" w:fill="4F81BD" w:themeFill="accent1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1164" w:type="pct"/>
            <w:shd w:val="clear" w:color="auto" w:fill="4F81BD" w:themeFill="accent1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1487" w:type="pct"/>
            <w:shd w:val="clear" w:color="auto" w:fill="4F81BD" w:themeFill="accent1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D43E3C" w:rsidRPr="000677EB" w:rsidTr="00671A2D">
        <w:tc>
          <w:tcPr>
            <w:tcW w:w="1184" w:type="pct"/>
            <w:shd w:val="clear" w:color="auto" w:fill="4F81BD" w:themeFill="accent1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1164" w:type="pct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1164" w:type="pct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1487" w:type="pct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D43E3C" w:rsidRPr="000677EB" w:rsidTr="00671A2D">
        <w:tc>
          <w:tcPr>
            <w:tcW w:w="1184" w:type="pct"/>
            <w:shd w:val="clear" w:color="auto" w:fill="4F81BD" w:themeFill="accent1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1164" w:type="pct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За 2 месяца до чемпионата</w:t>
            </w:r>
          </w:p>
        </w:tc>
        <w:tc>
          <w:tcPr>
            <w:tcW w:w="1164" w:type="pct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За 3 месяца до чемпионата</w:t>
            </w:r>
          </w:p>
        </w:tc>
        <w:tc>
          <w:tcPr>
            <w:tcW w:w="1487" w:type="pct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За 4 месяца до чемпионата</w:t>
            </w:r>
          </w:p>
        </w:tc>
      </w:tr>
      <w:tr w:rsidR="00D43E3C" w:rsidRPr="000677EB" w:rsidTr="00671A2D">
        <w:tblPrEx>
          <w:tblLook w:val="04A0" w:firstRow="1" w:lastRow="0" w:firstColumn="1" w:lastColumn="0" w:noHBand="0" w:noVBand="1"/>
        </w:tblPrEx>
        <w:tc>
          <w:tcPr>
            <w:tcW w:w="1184" w:type="pct"/>
            <w:shd w:val="clear" w:color="auto" w:fill="4F81BD" w:themeFill="accent1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1164" w:type="pct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За 1 месяц до чемпионата</w:t>
            </w:r>
          </w:p>
        </w:tc>
        <w:tc>
          <w:tcPr>
            <w:tcW w:w="1164" w:type="pct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За 1 месяц до чемпионата</w:t>
            </w:r>
          </w:p>
        </w:tc>
        <w:tc>
          <w:tcPr>
            <w:tcW w:w="1487" w:type="pct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За 1 месяц до чемпионата</w:t>
            </w:r>
          </w:p>
        </w:tc>
      </w:tr>
      <w:tr w:rsidR="00D43E3C" w:rsidRPr="000677EB" w:rsidTr="00671A2D">
        <w:tblPrEx>
          <w:tblLook w:val="04A0" w:firstRow="1" w:lastRow="0" w:firstColumn="1" w:lastColumn="0" w:noHBand="0" w:noVBand="1"/>
        </w:tblPrEx>
        <w:tc>
          <w:tcPr>
            <w:tcW w:w="1184" w:type="pct"/>
            <w:shd w:val="clear" w:color="auto" w:fill="4F81BD" w:themeFill="accent1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1164" w:type="pct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В день С-2</w:t>
            </w:r>
          </w:p>
        </w:tc>
        <w:tc>
          <w:tcPr>
            <w:tcW w:w="1164" w:type="pct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В день С-2</w:t>
            </w:r>
          </w:p>
        </w:tc>
        <w:tc>
          <w:tcPr>
            <w:tcW w:w="1487" w:type="pct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В день С-2</w:t>
            </w:r>
          </w:p>
        </w:tc>
      </w:tr>
      <w:tr w:rsidR="00D43E3C" w:rsidRPr="000677EB" w:rsidTr="00671A2D">
        <w:tblPrEx>
          <w:tblLook w:val="04A0" w:firstRow="1" w:lastRow="0" w:firstColumn="1" w:lastColumn="0" w:noHBand="0" w:noVBand="1"/>
        </w:tblPrEx>
        <w:tc>
          <w:tcPr>
            <w:tcW w:w="1184" w:type="pct"/>
            <w:shd w:val="clear" w:color="auto" w:fill="4F81BD" w:themeFill="accent1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1164" w:type="pct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В день С+1</w:t>
            </w:r>
          </w:p>
        </w:tc>
        <w:tc>
          <w:tcPr>
            <w:tcW w:w="1164" w:type="pct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В день С+1</w:t>
            </w:r>
          </w:p>
        </w:tc>
        <w:tc>
          <w:tcPr>
            <w:tcW w:w="1487" w:type="pct"/>
            <w:vAlign w:val="center"/>
          </w:tcPr>
          <w:p w:rsidR="00D43E3C" w:rsidRPr="000677EB" w:rsidRDefault="00D43E3C" w:rsidP="0006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7EB">
              <w:rPr>
                <w:rFonts w:ascii="Times New Roman" w:hAnsi="Times New Roman"/>
                <w:sz w:val="24"/>
                <w:szCs w:val="24"/>
              </w:rPr>
              <w:t>В день С+1</w:t>
            </w:r>
          </w:p>
        </w:tc>
      </w:tr>
    </w:tbl>
    <w:p w:rsidR="00D43E3C" w:rsidRPr="00C422D7" w:rsidRDefault="00D43E3C" w:rsidP="00C422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28D8" w:rsidRPr="00C422D7" w:rsidRDefault="009A673F" w:rsidP="009A673F">
      <w:pPr>
        <w:pStyle w:val="-2"/>
        <w:spacing w:before="0" w:after="0"/>
        <w:ind w:left="567"/>
        <w:rPr>
          <w:rFonts w:ascii="Times New Roman" w:hAnsi="Times New Roman"/>
          <w:szCs w:val="28"/>
        </w:rPr>
      </w:pPr>
      <w:bookmarkStart w:id="23" w:name="_Toc68087561"/>
      <w:r>
        <w:rPr>
          <w:rFonts w:ascii="Times New Roman" w:hAnsi="Times New Roman"/>
          <w:szCs w:val="28"/>
        </w:rPr>
        <w:t>5.5</w:t>
      </w:r>
      <w:r w:rsidRPr="00C422D7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9D28D8" w:rsidRPr="00C422D7">
        <w:rPr>
          <w:rFonts w:ascii="Times New Roman" w:hAnsi="Times New Roman"/>
          <w:szCs w:val="28"/>
        </w:rPr>
        <w:t>УТВЕРЖДЕНИЕ КОНКУРСНОГО ЗАДАНИЯ</w:t>
      </w:r>
      <w:bookmarkEnd w:id="23"/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9D28D8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F76DBE" w:rsidRPr="00C422D7" w:rsidRDefault="00F76DBE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8D8" w:rsidRPr="00C422D7" w:rsidRDefault="009D28D8" w:rsidP="00C422D7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24" w:name="_Toc68087562"/>
      <w:r w:rsidRPr="00C422D7">
        <w:rPr>
          <w:rFonts w:ascii="Times New Roman" w:hAnsi="Times New Roman"/>
          <w:szCs w:val="28"/>
        </w:rPr>
        <w:t>5.6.</w:t>
      </w:r>
      <w:r w:rsidR="00B90A14">
        <w:rPr>
          <w:rFonts w:ascii="Times New Roman" w:hAnsi="Times New Roman"/>
          <w:szCs w:val="28"/>
        </w:rPr>
        <w:t xml:space="preserve"> </w:t>
      </w:r>
      <w:r w:rsidRPr="00C422D7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4"/>
    </w:p>
    <w:p w:rsidR="009A673F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</w:t>
      </w:r>
    </w:p>
    <w:p w:rsidR="009D28D8" w:rsidRPr="00C422D7" w:rsidRDefault="009D28D8" w:rsidP="00F76D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Главного эксперта. При необходимости, во время ознакомления Технический эксперт организует демонстрацию на месте.</w:t>
      </w:r>
    </w:p>
    <w:p w:rsidR="009D28D8" w:rsidRPr="00C33867" w:rsidRDefault="009D28D8" w:rsidP="00C3386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9D28D8" w:rsidRPr="00C422D7" w:rsidRDefault="009D28D8" w:rsidP="00C422D7">
      <w:pPr>
        <w:pStyle w:val="-1"/>
        <w:rPr>
          <w:rFonts w:ascii="Times New Roman" w:hAnsi="Times New Roman"/>
          <w:color w:val="auto"/>
          <w:sz w:val="28"/>
          <w:szCs w:val="28"/>
        </w:rPr>
      </w:pPr>
      <w:bookmarkStart w:id="25" w:name="_Toc68087563"/>
      <w:r w:rsidRPr="00C422D7">
        <w:rPr>
          <w:rFonts w:ascii="Times New Roman" w:hAnsi="Times New Roman"/>
          <w:color w:val="auto"/>
          <w:sz w:val="28"/>
          <w:szCs w:val="28"/>
        </w:rPr>
        <w:t>6. УПРАВЛЕНИЕ КОМПЕТЕНЦИЕЙ И ОБЩЕНИЕ</w:t>
      </w:r>
      <w:bookmarkEnd w:id="25"/>
    </w:p>
    <w:p w:rsidR="009D28D8" w:rsidRPr="00C422D7" w:rsidRDefault="00B0449C" w:rsidP="00C422D7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26" w:name="_Toc68087564"/>
      <w:r w:rsidRPr="00C422D7">
        <w:rPr>
          <w:rFonts w:ascii="Times New Roman" w:hAnsi="Times New Roman"/>
          <w:szCs w:val="28"/>
        </w:rPr>
        <w:t>6.1.</w:t>
      </w:r>
      <w:r w:rsidR="00B90A14">
        <w:rPr>
          <w:rFonts w:ascii="Times New Roman" w:hAnsi="Times New Roman"/>
          <w:szCs w:val="28"/>
        </w:rPr>
        <w:t xml:space="preserve"> </w:t>
      </w:r>
      <w:r w:rsidR="009D28D8" w:rsidRPr="00C422D7">
        <w:rPr>
          <w:rFonts w:ascii="Times New Roman" w:hAnsi="Times New Roman"/>
          <w:szCs w:val="28"/>
        </w:rPr>
        <w:t>ДИСКУССИОННЫЙ ФОРУМ</w:t>
      </w:r>
      <w:bookmarkEnd w:id="26"/>
    </w:p>
    <w:p w:rsidR="009D28D8" w:rsidRDefault="009D28D8" w:rsidP="00C422D7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22D7">
        <w:rPr>
          <w:rFonts w:ascii="Times New Roman" w:hAnsi="Times New Roman"/>
          <w:sz w:val="28"/>
          <w:szCs w:val="28"/>
        </w:rPr>
        <w:t xml:space="preserve">Все предконкурсные обсуждения проходят на особом форуме </w:t>
      </w:r>
      <w:hyperlink r:id="rId11" w:history="1">
        <w:r w:rsidR="00D302CF" w:rsidRPr="001E1DF9">
          <w:rPr>
            <w:rStyle w:val="af9"/>
            <w:rFonts w:ascii="Times New Roman" w:hAnsi="Times New Roman"/>
            <w:sz w:val="28"/>
            <w:szCs w:val="28"/>
          </w:rPr>
          <w:t>http://</w:t>
        </w:r>
        <w:r w:rsidR="00D302CF" w:rsidRPr="001E1DF9">
          <w:rPr>
            <w:rStyle w:val="af9"/>
            <w:rFonts w:ascii="Times New Roman" w:hAnsi="Times New Roman"/>
            <w:sz w:val="28"/>
            <w:szCs w:val="28"/>
            <w:lang w:val="en-US"/>
          </w:rPr>
          <w:t>forums</w:t>
        </w:r>
        <w:r w:rsidR="00D302CF" w:rsidRPr="001E1DF9">
          <w:rPr>
            <w:rStyle w:val="af9"/>
            <w:rFonts w:ascii="Times New Roman" w:hAnsi="Times New Roman"/>
            <w:sz w:val="28"/>
            <w:szCs w:val="28"/>
          </w:rPr>
          <w:t>.</w:t>
        </w:r>
        <w:r w:rsidR="00D302CF" w:rsidRPr="001E1DF9">
          <w:rPr>
            <w:rStyle w:val="af9"/>
            <w:rFonts w:ascii="Times New Roman" w:hAnsi="Times New Roman"/>
            <w:sz w:val="28"/>
            <w:szCs w:val="28"/>
            <w:lang w:val="en-US"/>
          </w:rPr>
          <w:t>worldskills</w:t>
        </w:r>
        <w:r w:rsidR="00D302CF" w:rsidRPr="001E1DF9">
          <w:rPr>
            <w:rStyle w:val="af9"/>
            <w:rFonts w:ascii="Times New Roman" w:hAnsi="Times New Roman"/>
            <w:sz w:val="28"/>
            <w:szCs w:val="28"/>
          </w:rPr>
          <w:t>.</w:t>
        </w:r>
        <w:r w:rsidR="00D302CF" w:rsidRPr="001E1DF9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302CF" w:rsidRPr="00A204BB">
        <w:rPr>
          <w:rFonts w:ascii="Times New Roman" w:hAnsi="Times New Roman"/>
          <w:sz w:val="28"/>
          <w:szCs w:val="28"/>
        </w:rPr>
        <w:t>.</w:t>
      </w:r>
      <w:r w:rsidR="00D302CF" w:rsidRPr="00C422D7">
        <w:rPr>
          <w:rFonts w:ascii="Times New Roman" w:hAnsi="Times New Roman"/>
          <w:sz w:val="28"/>
          <w:szCs w:val="28"/>
        </w:rPr>
        <w:t xml:space="preserve"> </w:t>
      </w:r>
      <w:r w:rsidR="000A18BD" w:rsidRPr="000A18BD">
        <w:rPr>
          <w:rFonts w:ascii="Times New Roman" w:eastAsia="Calibri" w:hAnsi="Times New Roman"/>
          <w:sz w:val="28"/>
          <w:szCs w:val="28"/>
          <w:lang w:eastAsia="en-US"/>
        </w:rPr>
        <w:t xml:space="preserve">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Решения по развитию компетенции должны приниматься только после предварительного обсуждения на форуме и/ или на другом ресурсе, согласованном Менеджером </w:t>
      </w:r>
      <w:r w:rsidR="000A18BD" w:rsidRPr="000A18B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Также на форуме и/ или на другом ресурсе, согласованном Менеджером компетенции и используемом экспертным сообществом компетенции для коммуникации, должно происходить информирование обо всех важных событиях в рамках работы по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F76DBE" w:rsidRPr="00C422D7" w:rsidRDefault="00F76DBE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8D8" w:rsidRPr="00C422D7" w:rsidRDefault="009D28D8" w:rsidP="00C422D7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27" w:name="_Toc68087565"/>
      <w:r w:rsidRPr="00C422D7">
        <w:rPr>
          <w:rFonts w:ascii="Times New Roman" w:hAnsi="Times New Roman"/>
          <w:szCs w:val="28"/>
        </w:rPr>
        <w:t>6.2.</w:t>
      </w:r>
      <w:r w:rsidR="00B90A14">
        <w:rPr>
          <w:rFonts w:ascii="Times New Roman" w:hAnsi="Times New Roman"/>
          <w:szCs w:val="28"/>
        </w:rPr>
        <w:t xml:space="preserve"> </w:t>
      </w:r>
      <w:r w:rsidRPr="00C422D7">
        <w:rPr>
          <w:rFonts w:ascii="Times New Roman" w:hAnsi="Times New Roman"/>
          <w:szCs w:val="28"/>
        </w:rPr>
        <w:t>ИНФОРМАЦИЯ ДЛЯ УЧАСТНИКОВ ЧЕМПИОНАТА</w:t>
      </w:r>
      <w:bookmarkEnd w:id="27"/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:rsidR="009D28D8" w:rsidRPr="00C422D7" w:rsidRDefault="009D28D8" w:rsidP="00C422D7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Техническое описание;</w:t>
      </w:r>
    </w:p>
    <w:p w:rsidR="009D28D8" w:rsidRPr="00C422D7" w:rsidRDefault="009D28D8" w:rsidP="00C422D7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Конкурсные задания;</w:t>
      </w:r>
    </w:p>
    <w:p w:rsidR="009D28D8" w:rsidRPr="00C422D7" w:rsidRDefault="009D28D8" w:rsidP="00C422D7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9D28D8" w:rsidRPr="00C422D7" w:rsidRDefault="009D28D8" w:rsidP="00C422D7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Инфраструктурный лист;</w:t>
      </w:r>
    </w:p>
    <w:p w:rsidR="009D28D8" w:rsidRPr="00C422D7" w:rsidRDefault="009D28D8" w:rsidP="00C422D7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122439" w:rsidRPr="00122439" w:rsidRDefault="009D28D8" w:rsidP="00122439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9D28D8" w:rsidRPr="00C422D7" w:rsidRDefault="009D28D8" w:rsidP="00C422D7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28" w:name="_Toc68087566"/>
      <w:r w:rsidRPr="00C422D7">
        <w:rPr>
          <w:rFonts w:ascii="Times New Roman" w:hAnsi="Times New Roman"/>
          <w:szCs w:val="28"/>
        </w:rPr>
        <w:t>6.3. АРХИВ КОНКУРСНЫХ ЗАДАНИЙ</w:t>
      </w:r>
      <w:bookmarkEnd w:id="28"/>
    </w:p>
    <w:p w:rsidR="00F76DBE" w:rsidRPr="00C422D7" w:rsidRDefault="009D28D8" w:rsidP="001224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Конкурсные задания доступны по адресу</w:t>
      </w:r>
      <w:r w:rsidR="00D207D1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D207D1" w:rsidRPr="001E1DF9">
          <w:rPr>
            <w:rStyle w:val="af9"/>
            <w:rFonts w:ascii="Times New Roman" w:hAnsi="Times New Roman"/>
            <w:sz w:val="28"/>
            <w:szCs w:val="28"/>
          </w:rPr>
          <w:t>http://</w:t>
        </w:r>
        <w:r w:rsidR="00D207D1" w:rsidRPr="001E1DF9">
          <w:rPr>
            <w:rStyle w:val="af9"/>
            <w:rFonts w:ascii="Times New Roman" w:hAnsi="Times New Roman"/>
            <w:sz w:val="28"/>
            <w:szCs w:val="28"/>
            <w:lang w:val="en-US"/>
          </w:rPr>
          <w:t>forums</w:t>
        </w:r>
        <w:r w:rsidR="00D207D1" w:rsidRPr="001E1DF9">
          <w:rPr>
            <w:rStyle w:val="af9"/>
            <w:rFonts w:ascii="Times New Roman" w:hAnsi="Times New Roman"/>
            <w:sz w:val="28"/>
            <w:szCs w:val="28"/>
          </w:rPr>
          <w:t>.</w:t>
        </w:r>
        <w:r w:rsidR="00D207D1" w:rsidRPr="001E1DF9">
          <w:rPr>
            <w:rStyle w:val="af9"/>
            <w:rFonts w:ascii="Times New Roman" w:hAnsi="Times New Roman"/>
            <w:sz w:val="28"/>
            <w:szCs w:val="28"/>
            <w:lang w:val="en-US"/>
          </w:rPr>
          <w:t>worldskills</w:t>
        </w:r>
        <w:r w:rsidR="00D207D1" w:rsidRPr="001E1DF9">
          <w:rPr>
            <w:rStyle w:val="af9"/>
            <w:rFonts w:ascii="Times New Roman" w:hAnsi="Times New Roman"/>
            <w:sz w:val="28"/>
            <w:szCs w:val="28"/>
          </w:rPr>
          <w:t>.</w:t>
        </w:r>
        <w:r w:rsidR="00D207D1" w:rsidRPr="001E1DF9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207D1" w:rsidRPr="00A204BB">
        <w:rPr>
          <w:rFonts w:ascii="Times New Roman" w:hAnsi="Times New Roman"/>
          <w:sz w:val="28"/>
          <w:szCs w:val="28"/>
        </w:rPr>
        <w:t>.</w:t>
      </w:r>
      <w:r w:rsidRPr="00C422D7">
        <w:rPr>
          <w:rFonts w:ascii="Times New Roman" w:hAnsi="Times New Roman"/>
          <w:sz w:val="28"/>
          <w:szCs w:val="28"/>
        </w:rPr>
        <w:t xml:space="preserve"> </w:t>
      </w:r>
    </w:p>
    <w:p w:rsidR="009D28D8" w:rsidRPr="00C422D7" w:rsidRDefault="009D28D8" w:rsidP="00C422D7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29" w:name="_Toc68087567"/>
      <w:r w:rsidRPr="00C422D7">
        <w:rPr>
          <w:rFonts w:ascii="Times New Roman" w:hAnsi="Times New Roman"/>
          <w:szCs w:val="28"/>
        </w:rPr>
        <w:t>6.4.</w:t>
      </w:r>
      <w:r w:rsidR="00B90A14">
        <w:rPr>
          <w:rFonts w:ascii="Times New Roman" w:hAnsi="Times New Roman"/>
          <w:szCs w:val="28"/>
        </w:rPr>
        <w:t xml:space="preserve"> </w:t>
      </w:r>
      <w:r w:rsidRPr="00C422D7">
        <w:rPr>
          <w:rFonts w:ascii="Times New Roman" w:hAnsi="Times New Roman"/>
          <w:szCs w:val="28"/>
        </w:rPr>
        <w:t>УПРАВЛЕНИЕ КОМПЕТЕНЦИЕЙ</w:t>
      </w:r>
      <w:bookmarkEnd w:id="29"/>
    </w:p>
    <w:p w:rsidR="009D28D8" w:rsidRPr="00C422D7" w:rsidRDefault="009D28D8" w:rsidP="00C422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9D28D8" w:rsidRPr="00C422D7" w:rsidRDefault="00CF2B4C" w:rsidP="00C338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8" type="#_x0000_t62" style="position:absolute;left:0;text-align:left;margin-left:-460.05pt;margin-top:4.4pt;width:365pt;height:87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xVFAMAAD8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" adj="-2471,21828" fillcolor="white [3201]" strokecolor="red" strokeweight="2pt">
            <v:path arrowok="t"/>
            <v:textbox style="mso-next-textbox:#Скругленная прямоугольная выноска 34">
              <w:txbxContent>
                <w:p w:rsidR="00D679B9" w:rsidRPr="00C34D40" w:rsidRDefault="00D679B9" w:rsidP="009D28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9D28D8" w:rsidRPr="00C422D7">
        <w:rPr>
          <w:rFonts w:ascii="Times New Roman" w:hAnsi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9D28D8" w:rsidRPr="00C422D7" w:rsidRDefault="009D28D8" w:rsidP="00C422D7">
      <w:pPr>
        <w:pStyle w:val="-1"/>
        <w:rPr>
          <w:rFonts w:ascii="Times New Roman" w:hAnsi="Times New Roman"/>
          <w:color w:val="auto"/>
          <w:sz w:val="28"/>
          <w:szCs w:val="28"/>
        </w:rPr>
      </w:pPr>
      <w:bookmarkStart w:id="30" w:name="_Toc68087568"/>
      <w:r w:rsidRPr="00C422D7">
        <w:rPr>
          <w:rFonts w:ascii="Times New Roman" w:hAnsi="Times New Roman"/>
          <w:color w:val="auto"/>
          <w:sz w:val="28"/>
          <w:szCs w:val="28"/>
        </w:rPr>
        <w:lastRenderedPageBreak/>
        <w:t>7. ТРЕБОВАНИЯ охраны труда и ТЕХНИКИ БЕЗОПАСНОСТИ</w:t>
      </w:r>
      <w:bookmarkEnd w:id="30"/>
    </w:p>
    <w:p w:rsidR="009D28D8" w:rsidRDefault="009D28D8" w:rsidP="00C422D7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Cs w:val="28"/>
        </w:rPr>
      </w:pPr>
      <w:bookmarkStart w:id="31" w:name="_Toc68087569"/>
      <w:r w:rsidRPr="00C422D7">
        <w:rPr>
          <w:rFonts w:ascii="Times New Roman" w:hAnsi="Times New Roman"/>
          <w:szCs w:val="28"/>
        </w:rPr>
        <w:t>7.1</w:t>
      </w:r>
      <w:r w:rsidR="00B0449C" w:rsidRPr="00C422D7">
        <w:rPr>
          <w:rFonts w:ascii="Times New Roman" w:hAnsi="Times New Roman"/>
          <w:szCs w:val="28"/>
        </w:rPr>
        <w:t>.</w:t>
      </w:r>
      <w:r w:rsidRPr="00C422D7">
        <w:rPr>
          <w:rFonts w:ascii="Times New Roman" w:hAnsi="Times New Roman"/>
          <w:szCs w:val="28"/>
        </w:rPr>
        <w:t xml:space="preserve"> ТРЕБОВАНИЯ ОХРАНЫ ТРУДА И ТЕХНИКИ БЕЗОПАСНОСТИ НА ЧЕМПИОНАТЕ</w:t>
      </w:r>
      <w:bookmarkEnd w:id="31"/>
    </w:p>
    <w:p w:rsidR="00D75CC3" w:rsidRDefault="00D75CC3" w:rsidP="00C422D7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D75CC3">
        <w:rPr>
          <w:rFonts w:ascii="Times New Roman" w:hAnsi="Times New Roman"/>
          <w:b w:val="0"/>
          <w:szCs w:val="28"/>
        </w:rPr>
        <w:t>См. документацию по технике безопасности и охране труда, предоставленные оргкомитетом чемпионата.</w:t>
      </w:r>
    </w:p>
    <w:p w:rsidR="00D75CC3" w:rsidRDefault="00D75CC3" w:rsidP="00C422D7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szCs w:val="28"/>
        </w:rPr>
      </w:pPr>
      <w:r w:rsidRPr="00D75CC3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r>
        <w:rPr>
          <w:rFonts w:ascii="Times New Roman" w:hAnsi="Times New Roman"/>
          <w:szCs w:val="28"/>
        </w:rPr>
        <w:t xml:space="preserve"> «Лечебная деятельность (Федьдшер)»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При выполнении Конкурсных заданий и уборке рабочих мест:</w:t>
      </w:r>
    </w:p>
    <w:p w:rsidR="009B51C4" w:rsidRPr="009B51C4" w:rsidRDefault="009B51C4" w:rsidP="00AC60F6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-необходимо  быть  внимательным,  не  отвлекаться  посторонними  разговорами  и</w:t>
      </w:r>
      <w:r w:rsidR="00AC60F6">
        <w:rPr>
          <w:rFonts w:ascii="Times New Roman" w:hAnsi="Times New Roman"/>
          <w:b w:val="0"/>
          <w:szCs w:val="28"/>
        </w:rPr>
        <w:t xml:space="preserve"> </w:t>
      </w:r>
      <w:r w:rsidRPr="009B51C4">
        <w:rPr>
          <w:rFonts w:ascii="Times New Roman" w:hAnsi="Times New Roman"/>
          <w:b w:val="0"/>
          <w:szCs w:val="28"/>
        </w:rPr>
        <w:t>делами, не отвлекать других участников;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-соблюдать настоящую инструкцию;</w:t>
      </w:r>
    </w:p>
    <w:p w:rsid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-поддерживать порядок и чистоту на рабочем месте;</w:t>
      </w:r>
    </w:p>
    <w:p w:rsidR="00AC60F6" w:rsidRPr="009B51C4" w:rsidRDefault="00AC60F6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 при работе использовать СИЗ – маски, перчатки, нескользкую обувь;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-рабочий  инструмент  располагать  таким  образом,  чтобы  исключалась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возможность его скатывания и падения;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-выполнять конкурсные задания только исправным инструментом;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-соблюдать  правила  эксплуатации  оборудования,  механизмов  и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инструментов, не подвергать их механическим ударам, не допускать падений.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При работе с электроприборами запрещено: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-пользоваться электрическими шнурами с поврежденной изоляцией;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-закреплять  электрические  лампы  с  помощью  веревок  и  ниток,  подвешивать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светильники непосредственно на электрических проводах;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-оставлять без присмотра включенные в сеть электрические приборы;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-включать и выключать электрические приборы мокрыми руками, вынимать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вилку из розетки за электрический шнур;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-проводить  замену  лампы,  устранение  неисправностей и  санитарную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обработку светильника во включенном состоянии.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lastRenderedPageBreak/>
        <w:t>При  неисправности  инструмента  и  оборудования –  прекратить</w:t>
      </w:r>
    </w:p>
    <w:p w:rsidR="009B51C4" w:rsidRPr="009B51C4" w:rsidRDefault="009B51C4" w:rsidP="00AC60F6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выполнение  конкурсного  задания  и  сообщить  об  этом  Эксперту,  Главному</w:t>
      </w:r>
      <w:r w:rsidR="00AC60F6">
        <w:rPr>
          <w:rFonts w:ascii="Times New Roman" w:hAnsi="Times New Roman"/>
          <w:b w:val="0"/>
          <w:szCs w:val="28"/>
        </w:rPr>
        <w:t xml:space="preserve"> </w:t>
      </w:r>
      <w:r w:rsidRPr="009B51C4">
        <w:rPr>
          <w:rFonts w:ascii="Times New Roman" w:hAnsi="Times New Roman"/>
          <w:b w:val="0"/>
          <w:szCs w:val="28"/>
        </w:rPr>
        <w:t>эксперту, а в его отсутствие заместителю главного Эксперта.</w:t>
      </w:r>
      <w:r w:rsidR="00AC60F6">
        <w:rPr>
          <w:rFonts w:ascii="Times New Roman" w:hAnsi="Times New Roman"/>
          <w:b w:val="0"/>
          <w:szCs w:val="28"/>
        </w:rPr>
        <w:t xml:space="preserve"> </w:t>
      </w:r>
      <w:r w:rsidRPr="009B51C4">
        <w:rPr>
          <w:rFonts w:ascii="Times New Roman" w:hAnsi="Times New Roman"/>
          <w:b w:val="0"/>
          <w:szCs w:val="28"/>
        </w:rPr>
        <w:t>Запрещается  пользоваться  при  выполнении  Конкурсного  задания  любыми</w:t>
      </w:r>
    </w:p>
    <w:p w:rsidR="009B51C4" w:rsidRPr="009B51C4" w:rsidRDefault="009B51C4" w:rsidP="00AC60F6">
      <w:pPr>
        <w:pStyle w:val="-2"/>
        <w:tabs>
          <w:tab w:val="left" w:pos="993"/>
        </w:tabs>
        <w:spacing w:before="0" w:after="0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средствами  связи.</w:t>
      </w:r>
    </w:p>
    <w:p w:rsidR="009B51C4" w:rsidRPr="009B51C4" w:rsidRDefault="009B51C4" w:rsidP="009B51C4">
      <w:pPr>
        <w:pStyle w:val="-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При  работе  с  лекарственными  средствами  с  встроенными  флаконами,</w:t>
      </w:r>
    </w:p>
    <w:p w:rsidR="00D75CC3" w:rsidRPr="009B51C4" w:rsidRDefault="009B51C4" w:rsidP="00AC60F6">
      <w:pPr>
        <w:pStyle w:val="-2"/>
        <w:tabs>
          <w:tab w:val="left" w:pos="993"/>
        </w:tabs>
        <w:spacing w:before="0" w:after="0"/>
        <w:jc w:val="both"/>
        <w:rPr>
          <w:rFonts w:ascii="Times New Roman" w:hAnsi="Times New Roman"/>
          <w:b w:val="0"/>
          <w:szCs w:val="28"/>
        </w:rPr>
      </w:pPr>
      <w:r w:rsidRPr="009B51C4">
        <w:rPr>
          <w:rFonts w:ascii="Times New Roman" w:hAnsi="Times New Roman"/>
          <w:b w:val="0"/>
          <w:szCs w:val="28"/>
        </w:rPr>
        <w:t>наполненными  препаратом,  механизмами  дозированной  подачи</w:t>
      </w:r>
      <w:r w:rsidR="00AC60F6">
        <w:rPr>
          <w:rFonts w:ascii="Times New Roman" w:hAnsi="Times New Roman"/>
          <w:b w:val="0"/>
          <w:szCs w:val="28"/>
        </w:rPr>
        <w:t xml:space="preserve"> </w:t>
      </w:r>
      <w:r w:rsidRPr="009B51C4">
        <w:rPr>
          <w:rFonts w:ascii="Times New Roman" w:hAnsi="Times New Roman"/>
          <w:b w:val="0"/>
          <w:szCs w:val="28"/>
        </w:rPr>
        <w:t>-  все  способы  введения</w:t>
      </w:r>
      <w:r w:rsidR="00AC60F6">
        <w:rPr>
          <w:rFonts w:ascii="Times New Roman" w:hAnsi="Times New Roman"/>
          <w:b w:val="0"/>
          <w:szCs w:val="28"/>
        </w:rPr>
        <w:t xml:space="preserve"> </w:t>
      </w:r>
      <w:r w:rsidRPr="009B51C4">
        <w:rPr>
          <w:rFonts w:ascii="Times New Roman" w:hAnsi="Times New Roman"/>
          <w:b w:val="0"/>
          <w:szCs w:val="28"/>
        </w:rPr>
        <w:t>проводить  только  в  муляжи,  специальные  накладки  или  фантомы,  либо  использовать</w:t>
      </w:r>
      <w:r w:rsidR="00AC60F6">
        <w:rPr>
          <w:rFonts w:ascii="Times New Roman" w:hAnsi="Times New Roman"/>
          <w:b w:val="0"/>
          <w:szCs w:val="28"/>
        </w:rPr>
        <w:t xml:space="preserve"> </w:t>
      </w:r>
      <w:r w:rsidRPr="009B51C4">
        <w:rPr>
          <w:rFonts w:ascii="Times New Roman" w:hAnsi="Times New Roman"/>
          <w:b w:val="0"/>
          <w:szCs w:val="28"/>
        </w:rPr>
        <w:t>вещества  без  явных  лечебных  свойств (препараты  плацебо).  Остальные  случаи  будут</w:t>
      </w:r>
      <w:r w:rsidR="00AC60F6">
        <w:rPr>
          <w:rFonts w:ascii="Times New Roman" w:hAnsi="Times New Roman"/>
          <w:b w:val="0"/>
          <w:szCs w:val="28"/>
        </w:rPr>
        <w:t xml:space="preserve"> </w:t>
      </w:r>
      <w:r w:rsidRPr="009B51C4">
        <w:rPr>
          <w:rFonts w:ascii="Times New Roman" w:hAnsi="Times New Roman"/>
          <w:b w:val="0"/>
          <w:szCs w:val="28"/>
        </w:rPr>
        <w:t>рассматриваться  как  грубое  нарушение  техники  безопасности  с  соответствующими</w:t>
      </w:r>
      <w:r w:rsidR="00AC60F6">
        <w:rPr>
          <w:rFonts w:ascii="Times New Roman" w:hAnsi="Times New Roman"/>
          <w:b w:val="0"/>
          <w:szCs w:val="28"/>
        </w:rPr>
        <w:t xml:space="preserve"> </w:t>
      </w:r>
      <w:r w:rsidRPr="009B51C4">
        <w:rPr>
          <w:rFonts w:ascii="Times New Roman" w:hAnsi="Times New Roman"/>
          <w:b w:val="0"/>
          <w:szCs w:val="28"/>
        </w:rPr>
        <w:t xml:space="preserve">санкциями.  </w:t>
      </w:r>
    </w:p>
    <w:p w:rsidR="009D28D8" w:rsidRPr="00C422D7" w:rsidRDefault="009D28D8" w:rsidP="00C422D7">
      <w:pPr>
        <w:pStyle w:val="-1"/>
        <w:rPr>
          <w:rFonts w:ascii="Times New Roman" w:hAnsi="Times New Roman"/>
          <w:color w:val="auto"/>
          <w:sz w:val="28"/>
          <w:szCs w:val="28"/>
        </w:rPr>
      </w:pPr>
      <w:bookmarkStart w:id="32" w:name="_Toc68087574"/>
      <w:r w:rsidRPr="00C422D7">
        <w:rPr>
          <w:rFonts w:ascii="Times New Roman" w:hAnsi="Times New Roman"/>
          <w:color w:val="auto"/>
          <w:sz w:val="28"/>
          <w:szCs w:val="28"/>
        </w:rPr>
        <w:t>8. МАТЕРИАЛЫ И ОБОРУДОВАНИЕ</w:t>
      </w:r>
      <w:bookmarkEnd w:id="32"/>
    </w:p>
    <w:p w:rsidR="009D28D8" w:rsidRPr="00C422D7" w:rsidRDefault="009D28D8" w:rsidP="00C422D7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33" w:name="_Toc68087575"/>
      <w:r w:rsidRPr="00C422D7">
        <w:rPr>
          <w:rFonts w:ascii="Times New Roman" w:hAnsi="Times New Roman"/>
          <w:szCs w:val="28"/>
        </w:rPr>
        <w:t>8.1. ИНФРАСТРУКТУРНЫЙ ЛИСТ</w:t>
      </w:r>
      <w:bookmarkEnd w:id="33"/>
    </w:p>
    <w:p w:rsidR="009D28D8" w:rsidRPr="00C422D7" w:rsidRDefault="009D28D8" w:rsidP="00C422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9D28D8" w:rsidRPr="00C422D7" w:rsidRDefault="009D28D8" w:rsidP="00C422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</w:t>
      </w:r>
      <w:r w:rsidR="00CE14E3">
        <w:rPr>
          <w:rFonts w:ascii="Times New Roman" w:hAnsi="Times New Roman"/>
          <w:sz w:val="28"/>
          <w:szCs w:val="28"/>
        </w:rPr>
        <w:t>кспертов Менеджером компетенции</w:t>
      </w:r>
      <w:r w:rsidR="00CE14E3" w:rsidRPr="00CE14E3">
        <w:rPr>
          <w:rFonts w:ascii="Times New Roman" w:hAnsi="Times New Roman"/>
          <w:sz w:val="28"/>
          <w:szCs w:val="28"/>
        </w:rPr>
        <w:t xml:space="preserve"> </w:t>
      </w:r>
      <w:r w:rsidR="00CE14E3">
        <w:rPr>
          <w:rFonts w:ascii="Times New Roman" w:hAnsi="Times New Roman"/>
          <w:sz w:val="28"/>
          <w:szCs w:val="28"/>
        </w:rPr>
        <w:t xml:space="preserve">и/ или </w:t>
      </w:r>
      <w:r w:rsidR="00CE14E3" w:rsidRPr="00956BC9">
        <w:rPr>
          <w:rFonts w:ascii="Times New Roman" w:hAnsi="Times New Roman"/>
          <w:sz w:val="28"/>
          <w:szCs w:val="28"/>
        </w:rPr>
        <w:t>на друго</w:t>
      </w:r>
      <w:r w:rsidR="00CE14E3">
        <w:rPr>
          <w:rFonts w:ascii="Times New Roman" w:hAnsi="Times New Roman"/>
          <w:sz w:val="28"/>
          <w:szCs w:val="28"/>
        </w:rPr>
        <w:t>м</w:t>
      </w:r>
      <w:r w:rsidR="00CE14E3" w:rsidRPr="00956BC9">
        <w:rPr>
          <w:rFonts w:ascii="Times New Roman" w:hAnsi="Times New Roman"/>
          <w:sz w:val="28"/>
          <w:szCs w:val="28"/>
        </w:rPr>
        <w:t xml:space="preserve"> ресурс</w:t>
      </w:r>
      <w:r w:rsidR="00CE14E3">
        <w:rPr>
          <w:rFonts w:ascii="Times New Roman" w:hAnsi="Times New Roman"/>
          <w:sz w:val="28"/>
          <w:szCs w:val="28"/>
        </w:rPr>
        <w:t>е</w:t>
      </w:r>
      <w:r w:rsidR="00CE14E3" w:rsidRPr="00956BC9">
        <w:rPr>
          <w:rFonts w:ascii="Times New Roman" w:hAnsi="Times New Roman"/>
          <w:sz w:val="28"/>
          <w:szCs w:val="28"/>
        </w:rPr>
        <w:t>, согласованн</w:t>
      </w:r>
      <w:r w:rsidR="00CE14E3">
        <w:rPr>
          <w:rFonts w:ascii="Times New Roman" w:hAnsi="Times New Roman"/>
          <w:sz w:val="28"/>
          <w:szCs w:val="28"/>
        </w:rPr>
        <w:t>ом</w:t>
      </w:r>
      <w:r w:rsidR="00CE14E3" w:rsidRPr="00956BC9">
        <w:rPr>
          <w:rFonts w:ascii="Times New Roman" w:hAnsi="Times New Roman"/>
          <w:sz w:val="28"/>
          <w:szCs w:val="28"/>
        </w:rPr>
        <w:t xml:space="preserve"> Менеджером компетенции и используем</w:t>
      </w:r>
      <w:r w:rsidR="00CE14E3">
        <w:rPr>
          <w:rFonts w:ascii="Times New Roman" w:hAnsi="Times New Roman"/>
          <w:sz w:val="28"/>
          <w:szCs w:val="28"/>
        </w:rPr>
        <w:t>ом</w:t>
      </w:r>
      <w:r w:rsidR="00CE14E3" w:rsidRPr="00956BC9">
        <w:rPr>
          <w:rFonts w:ascii="Times New Roman" w:hAnsi="Times New Roman"/>
          <w:sz w:val="28"/>
          <w:szCs w:val="28"/>
        </w:rPr>
        <w:t xml:space="preserve"> экспертным сообществом компетенции для коммуникации</w:t>
      </w:r>
      <w:r w:rsidR="00CE14E3">
        <w:rPr>
          <w:rFonts w:ascii="Times New Roman" w:hAnsi="Times New Roman"/>
          <w:sz w:val="28"/>
          <w:szCs w:val="28"/>
        </w:rPr>
        <w:t xml:space="preserve">, </w:t>
      </w:r>
      <w:r w:rsidR="00CE14E3" w:rsidRPr="00C26C83">
        <w:rPr>
          <w:rFonts w:ascii="Times New Roman" w:hAnsi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E14E3">
        <w:rPr>
          <w:rFonts w:ascii="Times New Roman" w:hAnsi="Times New Roman"/>
          <w:sz w:val="28"/>
          <w:szCs w:val="28"/>
        </w:rPr>
        <w:t>,</w:t>
      </w:r>
      <w:r w:rsidR="00CE14E3" w:rsidRPr="00C26C83">
        <w:rPr>
          <w:rFonts w:ascii="Times New Roman" w:hAnsi="Times New Roman"/>
          <w:sz w:val="28"/>
          <w:szCs w:val="28"/>
        </w:rPr>
        <w:t xml:space="preserve"> в раздел компетенции на форуме экспертов</w:t>
      </w:r>
      <w:r w:rsidR="00CE14E3" w:rsidRPr="00A204BB">
        <w:rPr>
          <w:rFonts w:ascii="Times New Roman" w:hAnsi="Times New Roman"/>
          <w:sz w:val="28"/>
          <w:szCs w:val="28"/>
        </w:rPr>
        <w:t>.</w:t>
      </w:r>
      <w:r w:rsidRPr="00C422D7">
        <w:rPr>
          <w:rFonts w:ascii="Times New Roman" w:hAnsi="Times New Roman"/>
          <w:sz w:val="28"/>
          <w:szCs w:val="28"/>
        </w:rPr>
        <w:t xml:space="preserve"> Все изменения в Инфраструктурном листе должны согласовываться с Менеджером компетенции в обязательном порядке.</w:t>
      </w:r>
    </w:p>
    <w:p w:rsidR="009D28D8" w:rsidRPr="00C422D7" w:rsidRDefault="009D28D8" w:rsidP="00C422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9D28D8" w:rsidRDefault="009D28D8" w:rsidP="00C422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lastRenderedPageBreak/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</w:t>
      </w:r>
      <w:r w:rsidR="00846214" w:rsidRPr="00C422D7">
        <w:rPr>
          <w:rFonts w:ascii="Times New Roman" w:hAnsi="Times New Roman"/>
          <w:sz w:val="28"/>
          <w:szCs w:val="28"/>
        </w:rPr>
        <w:t>б</w:t>
      </w:r>
      <w:r w:rsidRPr="00C422D7">
        <w:rPr>
          <w:rFonts w:ascii="Times New Roman" w:hAnsi="Times New Roman"/>
          <w:sz w:val="28"/>
          <w:szCs w:val="28"/>
        </w:rPr>
        <w:t xml:space="preserve"> изменениях в Инфраструктурном листе.</w:t>
      </w:r>
    </w:p>
    <w:p w:rsidR="00F76DBE" w:rsidRPr="00C422D7" w:rsidRDefault="00F76DBE" w:rsidP="00C422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8D8" w:rsidRPr="00C422D7" w:rsidRDefault="009D28D8" w:rsidP="00C422D7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34" w:name="_Toc68087576"/>
      <w:r w:rsidRPr="00C422D7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4"/>
    </w:p>
    <w:p w:rsidR="009D28D8" w:rsidRDefault="009D28D8" w:rsidP="00C422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 xml:space="preserve">Конкурсантам не требуется </w:t>
      </w:r>
      <w:r w:rsidR="00CE14E3">
        <w:rPr>
          <w:rFonts w:ascii="Times New Roman" w:hAnsi="Times New Roman"/>
          <w:sz w:val="28"/>
          <w:szCs w:val="28"/>
        </w:rPr>
        <w:t>приносить ящик для инструментов – нулевой тулбокс.</w:t>
      </w:r>
      <w:r w:rsidRPr="00C422D7">
        <w:rPr>
          <w:rFonts w:ascii="Times New Roman" w:hAnsi="Times New Roman"/>
          <w:sz w:val="28"/>
          <w:szCs w:val="28"/>
        </w:rPr>
        <w:t xml:space="preserve"> Если же Конкурсант предпочитает использовать ящик для инструментов для хранения рабочей одежды и обуви, он может использовать не более одного небольшого ящика или сумки. Конкурсанты предоставляют рабочую одежду. На конкурсную площадку Конкурсанты допускаются в медицинских брючных костюмах с соответствующими обозначениями (символикой движения), Эксперты – в медицинских халатах.</w:t>
      </w:r>
    </w:p>
    <w:p w:rsidR="00F76DBE" w:rsidRPr="00C422D7" w:rsidRDefault="00F76DBE" w:rsidP="00C422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8D8" w:rsidRPr="00C422D7" w:rsidRDefault="009D28D8" w:rsidP="00C422D7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35" w:name="_Toc68087577"/>
      <w:r w:rsidRPr="00C422D7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5"/>
    </w:p>
    <w:p w:rsidR="004815E7" w:rsidRDefault="009D28D8" w:rsidP="00C338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2D7">
        <w:rPr>
          <w:rFonts w:ascii="Times New Roman" w:hAnsi="Times New Roman"/>
          <w:sz w:val="28"/>
          <w:szCs w:val="28"/>
        </w:rPr>
        <w:t>Конкурсантам не разрешается иметь при себе мобильные телефоны, а также приборы, передающие и принимающие информацию, персональную вычислительную технику, устройства хранения данных, доступ к Интернету, алгоритмы и последовательность выполнения работ (услуг), а также образцы медицинской документации.</w:t>
      </w:r>
    </w:p>
    <w:p w:rsidR="00A57058" w:rsidRDefault="00A57058" w:rsidP="00F053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6" w:name="_Toc68087578"/>
    </w:p>
    <w:p w:rsidR="001B0E10" w:rsidRDefault="001B0E10" w:rsidP="00F053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E10" w:rsidRDefault="001B0E10" w:rsidP="00F053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E10" w:rsidRPr="00F053E1" w:rsidRDefault="001B0E10" w:rsidP="00F053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1B0E10" w:rsidRPr="00F053E1" w:rsidSect="00A01045">
          <w:headerReference w:type="default" r:id="rId13"/>
          <w:footerReference w:type="default" r:id="rId14"/>
          <w:headerReference w:type="first" r:id="rId15"/>
          <w:pgSz w:w="11906" w:h="16838"/>
          <w:pgMar w:top="536" w:right="709" w:bottom="1134" w:left="1134" w:header="567" w:footer="567" w:gutter="0"/>
          <w:pgNumType w:start="0"/>
          <w:cols w:space="720"/>
          <w:formProt w:val="0"/>
          <w:titlePg/>
          <w:docGrid w:linePitch="299"/>
        </w:sectPr>
      </w:pPr>
    </w:p>
    <w:bookmarkEnd w:id="36"/>
    <w:p w:rsidR="0039429E" w:rsidRDefault="0039429E" w:rsidP="0039429E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2C3AB9D0" wp14:editId="63F71A8E">
            <wp:simplePos x="0" y="0"/>
            <wp:positionH relativeFrom="column">
              <wp:posOffset>8709660</wp:posOffset>
            </wp:positionH>
            <wp:positionV relativeFrom="paragraph">
              <wp:posOffset>-196215</wp:posOffset>
            </wp:positionV>
            <wp:extent cx="952500" cy="685800"/>
            <wp:effectExtent l="19050" t="0" r="0" b="0"/>
            <wp:wrapNone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s(red)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86"/>
                    <a:stretch/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1E85">
        <w:rPr>
          <w:rFonts w:ascii="Times New Roman" w:hAnsi="Times New Roman"/>
          <w:szCs w:val="28"/>
        </w:rPr>
        <w:t>8</w:t>
      </w:r>
      <w:r w:rsidRPr="00C422D7">
        <w:rPr>
          <w:rFonts w:ascii="Times New Roman" w:hAnsi="Times New Roman"/>
          <w:szCs w:val="28"/>
        </w:rPr>
        <w:t>.4. ПРЕДЛАГАЕМАЯ СХЕМА КОНКУРСНОЙ ПЛОЩАДКИ</w:t>
      </w:r>
    </w:p>
    <w:p w:rsidR="00D679B9" w:rsidRPr="00E5445C" w:rsidRDefault="00EE45FD" w:rsidP="00D679B9">
      <w:pPr>
        <w:pStyle w:val="ab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679B9">
        <w:rPr>
          <w:rFonts w:ascii="Times New Roman" w:hAnsi="Times New Roman"/>
          <w:sz w:val="16"/>
          <w:szCs w:val="16"/>
        </w:rPr>
        <w:t>Утверждено</w:t>
      </w:r>
      <w:r w:rsidR="00D679B9" w:rsidRPr="00E5445C">
        <w:rPr>
          <w:rFonts w:ascii="Times New Roman" w:hAnsi="Times New Roman"/>
          <w:sz w:val="16"/>
          <w:szCs w:val="16"/>
        </w:rPr>
        <w:t>:</w:t>
      </w:r>
    </w:p>
    <w:p w:rsidR="00EE45FD" w:rsidRDefault="00D679B9" w:rsidP="00EE45FD">
      <w:pPr>
        <w:pStyle w:val="ab"/>
        <w:rPr>
          <w:rFonts w:ascii="Times New Roman" w:hAnsi="Times New Roman"/>
          <w:sz w:val="16"/>
          <w:szCs w:val="16"/>
        </w:rPr>
      </w:pPr>
      <w:r w:rsidRPr="00E5445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</w:t>
      </w:r>
      <w:r w:rsidR="00EE45F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E5445C">
        <w:rPr>
          <w:rFonts w:ascii="Times New Roman" w:hAnsi="Times New Roman"/>
          <w:sz w:val="16"/>
          <w:szCs w:val="16"/>
        </w:rPr>
        <w:t xml:space="preserve"> </w:t>
      </w:r>
      <w:r w:rsidR="00EE45FD" w:rsidRPr="008001D7">
        <w:rPr>
          <w:rFonts w:ascii="Times New Roman" w:hAnsi="Times New Roman"/>
          <w:sz w:val="16"/>
          <w:szCs w:val="16"/>
        </w:rPr>
        <w:t>____________/_______________</w:t>
      </w:r>
      <w:r w:rsidR="00EE45FD">
        <w:rPr>
          <w:rFonts w:ascii="Times New Roman" w:hAnsi="Times New Roman"/>
          <w:sz w:val="16"/>
          <w:szCs w:val="16"/>
        </w:rPr>
        <w:t xml:space="preserve">                </w:t>
      </w:r>
      <w:r w:rsidRPr="00E5445C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EE45F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D679B9" w:rsidRPr="00EE45FD" w:rsidRDefault="00EE45FD" w:rsidP="00EE45FD">
      <w:pPr>
        <w:pStyle w:val="ab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D679B9" w:rsidRPr="00E5445C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 w:rsidR="00D679B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E45FD" w:rsidRPr="004600BD" w:rsidRDefault="00EE45FD" w:rsidP="00EE45FD">
      <w:pPr>
        <w:pStyle w:val="ab"/>
        <w:rPr>
          <w:rFonts w:ascii="Times New Roman" w:hAnsi="Times New Roman"/>
          <w:sz w:val="18"/>
          <w:szCs w:val="18"/>
        </w:rPr>
      </w:pPr>
      <w:r w:rsidRPr="004600BD">
        <w:rPr>
          <w:rFonts w:ascii="Times New Roman" w:hAnsi="Times New Roman"/>
          <w:sz w:val="18"/>
          <w:szCs w:val="18"/>
        </w:rPr>
        <w:t xml:space="preserve">План застройки: </w:t>
      </w:r>
      <w:r w:rsidRPr="004600BD">
        <w:rPr>
          <w:rFonts w:ascii="Times New Roman" w:hAnsi="Times New Roman"/>
          <w:sz w:val="18"/>
          <w:szCs w:val="18"/>
          <w:lang w:val="en-US"/>
        </w:rPr>
        <w:t>VII</w:t>
      </w:r>
      <w:r w:rsidRPr="004600BD">
        <w:rPr>
          <w:rFonts w:ascii="Times New Roman" w:hAnsi="Times New Roman"/>
          <w:sz w:val="18"/>
          <w:szCs w:val="18"/>
        </w:rPr>
        <w:t xml:space="preserve"> Региональный открытый чемпионат «Молодые профессионалы» (</w:t>
      </w:r>
      <w:r w:rsidRPr="004600BD">
        <w:rPr>
          <w:rFonts w:ascii="Times New Roman" w:hAnsi="Times New Roman"/>
          <w:sz w:val="18"/>
          <w:szCs w:val="18"/>
          <w:lang w:val="en-US"/>
        </w:rPr>
        <w:t>WorldSkills</w:t>
      </w:r>
      <w:r w:rsidRPr="004600BD">
        <w:rPr>
          <w:rFonts w:ascii="Times New Roman" w:hAnsi="Times New Roman"/>
          <w:sz w:val="18"/>
          <w:szCs w:val="18"/>
        </w:rPr>
        <w:t xml:space="preserve"> </w:t>
      </w:r>
      <w:r w:rsidRPr="004600BD">
        <w:rPr>
          <w:rFonts w:ascii="Times New Roman" w:hAnsi="Times New Roman"/>
          <w:sz w:val="18"/>
          <w:szCs w:val="18"/>
          <w:lang w:val="en-US"/>
        </w:rPr>
        <w:t>Russia</w:t>
      </w:r>
      <w:r w:rsidRPr="004600BD">
        <w:rPr>
          <w:rFonts w:ascii="Times New Roman" w:hAnsi="Times New Roman"/>
          <w:sz w:val="18"/>
          <w:szCs w:val="18"/>
        </w:rPr>
        <w:t>) Смоленской области</w:t>
      </w:r>
    </w:p>
    <w:p w:rsidR="00EE45FD" w:rsidRPr="004600BD" w:rsidRDefault="00EE45FD" w:rsidP="00EE45FD">
      <w:pPr>
        <w:rPr>
          <w:rFonts w:ascii="Times New Roman" w:hAnsi="Times New Roman"/>
          <w:sz w:val="18"/>
          <w:szCs w:val="18"/>
        </w:rPr>
      </w:pPr>
      <w:r w:rsidRPr="004600BD">
        <w:rPr>
          <w:rFonts w:ascii="Times New Roman" w:hAnsi="Times New Roman"/>
          <w:sz w:val="18"/>
          <w:szCs w:val="18"/>
        </w:rPr>
        <w:t>Дата проведения: 14-18 февраля 2022 г.</w:t>
      </w:r>
    </w:p>
    <w:p w:rsidR="00EE45FD" w:rsidRPr="004600BD" w:rsidRDefault="00EE45FD" w:rsidP="00EE45FD">
      <w:pPr>
        <w:rPr>
          <w:rFonts w:ascii="Times New Roman" w:hAnsi="Times New Roman"/>
          <w:sz w:val="18"/>
          <w:szCs w:val="18"/>
        </w:rPr>
      </w:pPr>
      <w:r w:rsidRPr="004600BD">
        <w:rPr>
          <w:rFonts w:ascii="Times New Roman" w:hAnsi="Times New Roman"/>
          <w:sz w:val="18"/>
          <w:szCs w:val="18"/>
        </w:rPr>
        <w:t>Место проведения: ОГБПОУ «Смоленский базовый медицинский колледж имени К.С. Константиновой», г. Смоленск, ул. Кирова, д.57</w:t>
      </w:r>
    </w:p>
    <w:p w:rsidR="00EE45FD" w:rsidRDefault="00035AEC" w:rsidP="00EE45FD">
      <w:pPr>
        <w:rPr>
          <w:rFonts w:ascii="Times New Roman" w:hAnsi="Times New Roman"/>
          <w:sz w:val="18"/>
          <w:szCs w:val="18"/>
        </w:rPr>
      </w:pPr>
      <w:bookmarkStart w:id="37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742E0AC" wp14:editId="2BB1ECD8">
            <wp:simplePos x="0" y="0"/>
            <wp:positionH relativeFrom="margin">
              <wp:posOffset>-539115</wp:posOffset>
            </wp:positionH>
            <wp:positionV relativeFrom="paragraph">
              <wp:posOffset>431165</wp:posOffset>
            </wp:positionV>
            <wp:extent cx="7286625" cy="3851910"/>
            <wp:effectExtent l="0" t="0" r="0" b="0"/>
            <wp:wrapTight wrapText="bothSides">
              <wp:wrapPolygon edited="0">
                <wp:start x="0" y="0"/>
                <wp:lineTo x="0" y="21472"/>
                <wp:lineTo x="21572" y="21472"/>
                <wp:lineTo x="215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4" t="25665" r="17745" b="8460"/>
                    <a:stretch/>
                  </pic:blipFill>
                  <pic:spPr bwMode="auto">
                    <a:xfrm>
                      <a:off x="0" y="0"/>
                      <a:ext cx="7286625" cy="385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7"/>
      <w:r w:rsidR="00EE45FD" w:rsidRPr="004600BD">
        <w:rPr>
          <w:rFonts w:ascii="Times New Roman" w:hAnsi="Times New Roman"/>
          <w:sz w:val="18"/>
          <w:szCs w:val="18"/>
        </w:rPr>
        <w:t>Компетенция: Т77</w:t>
      </w:r>
      <w:r w:rsidR="00F15228">
        <w:rPr>
          <w:rFonts w:ascii="Times New Roman" w:hAnsi="Times New Roman"/>
          <w:sz w:val="18"/>
          <w:szCs w:val="18"/>
        </w:rPr>
        <w:t xml:space="preserve"> </w:t>
      </w:r>
      <w:r w:rsidR="00EE45FD" w:rsidRPr="004600BD">
        <w:rPr>
          <w:rFonts w:ascii="Times New Roman" w:hAnsi="Times New Roman"/>
          <w:sz w:val="18"/>
          <w:szCs w:val="18"/>
        </w:rPr>
        <w:t xml:space="preserve">Лечебная деятельность (Фельдшер)    </w:t>
      </w:r>
    </w:p>
    <w:p w:rsidR="00035AEC" w:rsidRDefault="00EE45FD" w:rsidP="0086343B">
      <w:pPr>
        <w:autoSpaceDE w:val="0"/>
        <w:autoSpaceDN w:val="0"/>
        <w:adjustRightInd w:val="0"/>
        <w:spacing w:after="0" w:line="288" w:lineRule="auto"/>
        <w:rPr>
          <w:noProof/>
        </w:rPr>
      </w:pPr>
      <w:r w:rsidRPr="004600BD">
        <w:rPr>
          <w:rFonts w:ascii="Times New Roman" w:hAnsi="Times New Roman"/>
          <w:sz w:val="18"/>
          <w:szCs w:val="18"/>
        </w:rPr>
        <w:t xml:space="preserve">             </w:t>
      </w:r>
    </w:p>
    <w:p w:rsidR="0086343B" w:rsidRDefault="00EE45FD" w:rsidP="0086343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8"/>
          <w:szCs w:val="18"/>
        </w:rPr>
      </w:pPr>
      <w:r w:rsidRPr="004600B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</w:p>
    <w:p w:rsidR="00035AEC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  <w:r w:rsidRPr="00F15228">
        <w:rPr>
          <w:rFonts w:ascii="Times New Roman" w:hAnsi="Times New Roman"/>
          <w:sz w:val="16"/>
          <w:szCs w:val="16"/>
        </w:rPr>
        <w:t xml:space="preserve">            </w:t>
      </w:r>
    </w:p>
    <w:p w:rsidR="00035AEC" w:rsidRDefault="00035AEC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</w:p>
    <w:p w:rsidR="00035AEC" w:rsidRDefault="00035AEC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</w:p>
    <w:p w:rsidR="00035AEC" w:rsidRDefault="00035AEC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</w:p>
    <w:p w:rsidR="00035AEC" w:rsidRDefault="00035AEC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</w:p>
    <w:p w:rsidR="00035AEC" w:rsidRDefault="00035AEC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</w:p>
    <w:p w:rsidR="00035AEC" w:rsidRDefault="00035AEC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</w:p>
    <w:p w:rsidR="00035AEC" w:rsidRDefault="00035AEC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</w:p>
    <w:p w:rsidR="00035AEC" w:rsidRDefault="00035AEC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</w:p>
    <w:p w:rsidR="00035AEC" w:rsidRDefault="00035AEC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</w:p>
    <w:p w:rsidR="00035AEC" w:rsidRDefault="00035AEC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</w:p>
    <w:p w:rsidR="00035AEC" w:rsidRDefault="00035AEC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</w:p>
    <w:p w:rsidR="00035AEC" w:rsidRDefault="00035AEC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</w:p>
    <w:p w:rsidR="00035AEC" w:rsidRDefault="00035AEC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</w:p>
    <w:p w:rsidR="00035AEC" w:rsidRDefault="00035AEC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</w:p>
    <w:p w:rsidR="00035AEC" w:rsidRDefault="00035AEC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</w:p>
    <w:p w:rsidR="00035AEC" w:rsidRDefault="00035AEC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</w:p>
    <w:p w:rsidR="00035AEC" w:rsidRDefault="00035AEC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16"/>
          <w:szCs w:val="16"/>
        </w:rPr>
      </w:pPr>
    </w:p>
    <w:p w:rsidR="00F15228" w:rsidRPr="00F15228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sz w:val="16"/>
          <w:szCs w:val="16"/>
        </w:rPr>
        <w:t xml:space="preserve"> </w:t>
      </w: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t>Условные обозначения:</w:t>
      </w:r>
    </w:p>
    <w:p w:rsidR="00F15228" w:rsidRPr="00F15228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t>1-Огнетушитель;</w:t>
      </w:r>
    </w:p>
    <w:p w:rsidR="00F15228" w:rsidRPr="00F15228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t>2-Кулер;</w:t>
      </w:r>
    </w:p>
    <w:p w:rsidR="00F15228" w:rsidRPr="00F15228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t>3-Корзина для мусора;</w:t>
      </w:r>
    </w:p>
    <w:p w:rsidR="00F15228" w:rsidRPr="00F15228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t>4-Стол палатный;</w:t>
      </w:r>
    </w:p>
    <w:p w:rsidR="00F15228" w:rsidRPr="00F15228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lastRenderedPageBreak/>
        <w:t>5-Стул офисный;</w:t>
      </w:r>
    </w:p>
    <w:p w:rsidR="00F15228" w:rsidRPr="00F15228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t>6- Стол офисный;</w:t>
      </w:r>
    </w:p>
    <w:p w:rsidR="00F15228" w:rsidRPr="00F15228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t>7-Шкаф медицинский;</w:t>
      </w:r>
    </w:p>
    <w:p w:rsidR="00F15228" w:rsidRPr="00F15228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t>8-Контейнеры для отходов А и Б;</w:t>
      </w:r>
    </w:p>
    <w:p w:rsidR="00F15228" w:rsidRPr="00F15228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t>9-Кушетка медицинская;</w:t>
      </w:r>
    </w:p>
    <w:p w:rsidR="00F15228" w:rsidRPr="00F15228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t>10-Манипуляционный столик;</w:t>
      </w:r>
    </w:p>
    <w:p w:rsidR="00F15228" w:rsidRPr="00F15228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t>11-МФУ;</w:t>
      </w:r>
    </w:p>
    <w:p w:rsidR="00F15228" w:rsidRPr="00F15228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t>12-Мобильный инструментальный столик;</w:t>
      </w:r>
    </w:p>
    <w:p w:rsidR="00F15228" w:rsidRPr="00F15228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t>13-Ноутбук;</w:t>
      </w:r>
    </w:p>
    <w:p w:rsidR="00F15228" w:rsidRPr="00F15228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t>14-Интерактивная панель;</w:t>
      </w:r>
    </w:p>
    <w:p w:rsidR="00F15228" w:rsidRPr="00F15228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t>15-Раковина;</w:t>
      </w:r>
    </w:p>
    <w:p w:rsidR="00F15228" w:rsidRPr="00F15228" w:rsidRDefault="00F15228" w:rsidP="00F1522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t>16-Стул медицинский;</w:t>
      </w:r>
    </w:p>
    <w:p w:rsidR="00F15228" w:rsidRPr="00F15228" w:rsidRDefault="00F15228" w:rsidP="00F15228">
      <w:pPr>
        <w:spacing w:after="0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15228">
        <w:rPr>
          <w:rFonts w:ascii="Times New Roman" w:hAnsi="Times New Roman"/>
          <w:b/>
          <w:bCs/>
          <w:color w:val="000000"/>
          <w:sz w:val="16"/>
          <w:szCs w:val="16"/>
        </w:rPr>
        <w:t>17-Часы;</w:t>
      </w:r>
    </w:p>
    <w:p w:rsidR="00F15228" w:rsidRDefault="00035AEC" w:rsidP="00F15228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18- Рециркулятор;</w:t>
      </w:r>
    </w:p>
    <w:p w:rsidR="00035AEC" w:rsidRDefault="00035AEC" w:rsidP="00F15228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19 – Розетка;</w:t>
      </w:r>
    </w:p>
    <w:p w:rsidR="00035AEC" w:rsidRPr="00F15228" w:rsidRDefault="00035AEC" w:rsidP="00F15228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20 – Аптечка.</w:t>
      </w:r>
    </w:p>
    <w:p w:rsidR="00030686" w:rsidRPr="00F15228" w:rsidRDefault="00030686" w:rsidP="00F15228">
      <w:pPr>
        <w:spacing w:after="0"/>
        <w:rPr>
          <w:sz w:val="16"/>
          <w:szCs w:val="16"/>
        </w:rPr>
      </w:pPr>
    </w:p>
    <w:sectPr w:rsidR="00030686" w:rsidRPr="00F15228" w:rsidSect="00035AEC">
      <w:pgSz w:w="11906" w:h="16838"/>
      <w:pgMar w:top="536" w:right="140" w:bottom="1134" w:left="1134" w:header="567" w:footer="567" w:gutter="0"/>
      <w:pgNumType w:start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4C" w:rsidRDefault="00CF2B4C">
      <w:r>
        <w:separator/>
      </w:r>
    </w:p>
  </w:endnote>
  <w:endnote w:type="continuationSeparator" w:id="0">
    <w:p w:rsidR="00CF2B4C" w:rsidRDefault="00CF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149724"/>
      <w:docPartObj>
        <w:docPartGallery w:val="Page Numbers (Bottom of Page)"/>
        <w:docPartUnique/>
      </w:docPartObj>
    </w:sdtPr>
    <w:sdtEndPr/>
    <w:sdtContent>
      <w:p w:rsidR="00D679B9" w:rsidRDefault="00D679B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AEC">
          <w:rPr>
            <w:noProof/>
          </w:rPr>
          <w:t>30</w:t>
        </w:r>
        <w:r>
          <w:fldChar w:fldCharType="end"/>
        </w:r>
      </w:p>
    </w:sdtContent>
  </w:sdt>
  <w:p w:rsidR="00D679B9" w:rsidRDefault="00D679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4C" w:rsidRDefault="00CF2B4C">
      <w:r>
        <w:separator/>
      </w:r>
    </w:p>
  </w:footnote>
  <w:footnote w:type="continuationSeparator" w:id="0">
    <w:p w:rsidR="00CF2B4C" w:rsidRDefault="00CF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B9" w:rsidRDefault="00D679B9">
    <w:pPr>
      <w:pStyle w:val="ab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674FC2" wp14:editId="516BB3EC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B9" w:rsidRDefault="00D679B9" w:rsidP="00A67174">
    <w:pPr>
      <w:pStyle w:val="ab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798"/>
    <w:multiLevelType w:val="multilevel"/>
    <w:tmpl w:val="F8CC6B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55E29BF"/>
    <w:multiLevelType w:val="hybridMultilevel"/>
    <w:tmpl w:val="9A067A68"/>
    <w:lvl w:ilvl="0" w:tplc="79DC7E8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72A00F5"/>
    <w:multiLevelType w:val="hybridMultilevel"/>
    <w:tmpl w:val="72D4CA8E"/>
    <w:lvl w:ilvl="0" w:tplc="11C4CACC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>
    <w:nsid w:val="08F55F36"/>
    <w:multiLevelType w:val="hybridMultilevel"/>
    <w:tmpl w:val="ED78A260"/>
    <w:lvl w:ilvl="0" w:tplc="C5C23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4953C2"/>
    <w:multiLevelType w:val="hybridMultilevel"/>
    <w:tmpl w:val="2048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8147B7"/>
    <w:multiLevelType w:val="hybridMultilevel"/>
    <w:tmpl w:val="DE146262"/>
    <w:lvl w:ilvl="0" w:tplc="9DB24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86364E"/>
    <w:multiLevelType w:val="multilevel"/>
    <w:tmpl w:val="F7A41A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7C84BCB"/>
    <w:multiLevelType w:val="hybridMultilevel"/>
    <w:tmpl w:val="E6C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D2B38"/>
    <w:multiLevelType w:val="hybridMultilevel"/>
    <w:tmpl w:val="7DA4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A211A"/>
    <w:multiLevelType w:val="hybridMultilevel"/>
    <w:tmpl w:val="BAAC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31177"/>
    <w:multiLevelType w:val="hybridMultilevel"/>
    <w:tmpl w:val="5AA0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10AA9"/>
    <w:multiLevelType w:val="hybridMultilevel"/>
    <w:tmpl w:val="327C21B6"/>
    <w:lvl w:ilvl="0" w:tplc="9DB24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AB3134"/>
    <w:multiLevelType w:val="hybridMultilevel"/>
    <w:tmpl w:val="B9C2C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1C08C7"/>
    <w:multiLevelType w:val="hybridMultilevel"/>
    <w:tmpl w:val="DBD2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D4CE4"/>
    <w:multiLevelType w:val="hybridMultilevel"/>
    <w:tmpl w:val="3850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06066"/>
    <w:multiLevelType w:val="hybridMultilevel"/>
    <w:tmpl w:val="ED7EAA7C"/>
    <w:lvl w:ilvl="0" w:tplc="C5C23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DC6EDA"/>
    <w:multiLevelType w:val="hybridMultilevel"/>
    <w:tmpl w:val="EF88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40F6775"/>
    <w:multiLevelType w:val="hybridMultilevel"/>
    <w:tmpl w:val="5DF605FE"/>
    <w:lvl w:ilvl="0" w:tplc="9DB24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5232E1"/>
    <w:multiLevelType w:val="hybridMultilevel"/>
    <w:tmpl w:val="3F343184"/>
    <w:lvl w:ilvl="0" w:tplc="9DB24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FD43A6"/>
    <w:multiLevelType w:val="hybridMultilevel"/>
    <w:tmpl w:val="B9FC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56EA0"/>
    <w:multiLevelType w:val="hybridMultilevel"/>
    <w:tmpl w:val="63FE8834"/>
    <w:lvl w:ilvl="0" w:tplc="C5C234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0D0229"/>
    <w:multiLevelType w:val="hybridMultilevel"/>
    <w:tmpl w:val="2280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26"/>
  </w:num>
  <w:num w:numId="8">
    <w:abstractNumId w:val="11"/>
  </w:num>
  <w:num w:numId="9">
    <w:abstractNumId w:val="7"/>
  </w:num>
  <w:num w:numId="10">
    <w:abstractNumId w:val="27"/>
  </w:num>
  <w:num w:numId="11">
    <w:abstractNumId w:val="8"/>
  </w:num>
  <w:num w:numId="12">
    <w:abstractNumId w:val="20"/>
  </w:num>
  <w:num w:numId="13">
    <w:abstractNumId w:val="28"/>
  </w:num>
  <w:num w:numId="14">
    <w:abstractNumId w:val="19"/>
  </w:num>
  <w:num w:numId="15">
    <w:abstractNumId w:val="2"/>
  </w:num>
  <w:num w:numId="16">
    <w:abstractNumId w:val="5"/>
  </w:num>
  <w:num w:numId="17">
    <w:abstractNumId w:val="25"/>
  </w:num>
  <w:num w:numId="18">
    <w:abstractNumId w:val="18"/>
  </w:num>
  <w:num w:numId="19">
    <w:abstractNumId w:val="17"/>
  </w:num>
  <w:num w:numId="20">
    <w:abstractNumId w:val="29"/>
  </w:num>
  <w:num w:numId="21">
    <w:abstractNumId w:val="31"/>
  </w:num>
  <w:num w:numId="22">
    <w:abstractNumId w:val="0"/>
  </w:num>
  <w:num w:numId="23">
    <w:abstractNumId w:val="15"/>
  </w:num>
  <w:num w:numId="24">
    <w:abstractNumId w:val="30"/>
  </w:num>
  <w:num w:numId="25">
    <w:abstractNumId w:val="13"/>
  </w:num>
  <w:num w:numId="26">
    <w:abstractNumId w:val="14"/>
  </w:num>
  <w:num w:numId="27">
    <w:abstractNumId w:val="23"/>
  </w:num>
  <w:num w:numId="28">
    <w:abstractNumId w:val="16"/>
  </w:num>
  <w:num w:numId="29">
    <w:abstractNumId w:val="24"/>
  </w:num>
  <w:num w:numId="30">
    <w:abstractNumId w:val="3"/>
  </w:num>
  <w:num w:numId="31">
    <w:abstractNumId w:val="21"/>
  </w:num>
  <w:num w:numId="3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0A9C"/>
    <w:rsid w:val="00004D2F"/>
    <w:rsid w:val="000054EA"/>
    <w:rsid w:val="00014971"/>
    <w:rsid w:val="00014DA4"/>
    <w:rsid w:val="00015065"/>
    <w:rsid w:val="00021BD6"/>
    <w:rsid w:val="00030686"/>
    <w:rsid w:val="000326C6"/>
    <w:rsid w:val="00035AEC"/>
    <w:rsid w:val="00061A0C"/>
    <w:rsid w:val="00066DE8"/>
    <w:rsid w:val="000677EB"/>
    <w:rsid w:val="00073B21"/>
    <w:rsid w:val="00074A19"/>
    <w:rsid w:val="00084825"/>
    <w:rsid w:val="00087173"/>
    <w:rsid w:val="000872B0"/>
    <w:rsid w:val="000901B4"/>
    <w:rsid w:val="00097404"/>
    <w:rsid w:val="000A18BD"/>
    <w:rsid w:val="000A6261"/>
    <w:rsid w:val="000A635C"/>
    <w:rsid w:val="000A78F8"/>
    <w:rsid w:val="000B2EF5"/>
    <w:rsid w:val="000B53F4"/>
    <w:rsid w:val="000C1AE3"/>
    <w:rsid w:val="000C2846"/>
    <w:rsid w:val="000C69ED"/>
    <w:rsid w:val="000D23B6"/>
    <w:rsid w:val="000D24AF"/>
    <w:rsid w:val="000D35B2"/>
    <w:rsid w:val="000D5719"/>
    <w:rsid w:val="000D6816"/>
    <w:rsid w:val="000D6F64"/>
    <w:rsid w:val="000E660F"/>
    <w:rsid w:val="000F5F3F"/>
    <w:rsid w:val="000F63EA"/>
    <w:rsid w:val="000F6554"/>
    <w:rsid w:val="001006C4"/>
    <w:rsid w:val="00106219"/>
    <w:rsid w:val="00110EDF"/>
    <w:rsid w:val="0011114E"/>
    <w:rsid w:val="00115C12"/>
    <w:rsid w:val="00121A44"/>
    <w:rsid w:val="00122439"/>
    <w:rsid w:val="00126417"/>
    <w:rsid w:val="001264D4"/>
    <w:rsid w:val="001265FB"/>
    <w:rsid w:val="001315F9"/>
    <w:rsid w:val="00133FED"/>
    <w:rsid w:val="00144597"/>
    <w:rsid w:val="001449A9"/>
    <w:rsid w:val="00144B7A"/>
    <w:rsid w:val="001505C6"/>
    <w:rsid w:val="001578FB"/>
    <w:rsid w:val="00170FE4"/>
    <w:rsid w:val="00171FE7"/>
    <w:rsid w:val="00173193"/>
    <w:rsid w:val="00174FC0"/>
    <w:rsid w:val="00194450"/>
    <w:rsid w:val="00194E21"/>
    <w:rsid w:val="001A38D5"/>
    <w:rsid w:val="001B0E10"/>
    <w:rsid w:val="001B3D98"/>
    <w:rsid w:val="001C762A"/>
    <w:rsid w:val="001D4B98"/>
    <w:rsid w:val="001E17D7"/>
    <w:rsid w:val="001E2B77"/>
    <w:rsid w:val="001E4AEC"/>
    <w:rsid w:val="001F20E9"/>
    <w:rsid w:val="00204EA0"/>
    <w:rsid w:val="00211139"/>
    <w:rsid w:val="00211BFC"/>
    <w:rsid w:val="00215562"/>
    <w:rsid w:val="0021564B"/>
    <w:rsid w:val="002176C5"/>
    <w:rsid w:val="002218D3"/>
    <w:rsid w:val="0022405A"/>
    <w:rsid w:val="00224DA1"/>
    <w:rsid w:val="002334A2"/>
    <w:rsid w:val="00240A7B"/>
    <w:rsid w:val="00250D0F"/>
    <w:rsid w:val="00252BB8"/>
    <w:rsid w:val="00253641"/>
    <w:rsid w:val="002548AC"/>
    <w:rsid w:val="00270339"/>
    <w:rsid w:val="00270A8C"/>
    <w:rsid w:val="00286F1E"/>
    <w:rsid w:val="00287961"/>
    <w:rsid w:val="002929CF"/>
    <w:rsid w:val="002A181A"/>
    <w:rsid w:val="002A7117"/>
    <w:rsid w:val="002B0559"/>
    <w:rsid w:val="002B1D26"/>
    <w:rsid w:val="002C1E51"/>
    <w:rsid w:val="002D0397"/>
    <w:rsid w:val="002D0BA4"/>
    <w:rsid w:val="002E1914"/>
    <w:rsid w:val="002E54EE"/>
    <w:rsid w:val="002E78C3"/>
    <w:rsid w:val="003008DE"/>
    <w:rsid w:val="00323265"/>
    <w:rsid w:val="00326B3C"/>
    <w:rsid w:val="00326E62"/>
    <w:rsid w:val="003379A7"/>
    <w:rsid w:val="00344A91"/>
    <w:rsid w:val="00344EAC"/>
    <w:rsid w:val="00345CF4"/>
    <w:rsid w:val="003505CA"/>
    <w:rsid w:val="0035067A"/>
    <w:rsid w:val="00350BEF"/>
    <w:rsid w:val="00356F81"/>
    <w:rsid w:val="003653A5"/>
    <w:rsid w:val="003757BD"/>
    <w:rsid w:val="00383066"/>
    <w:rsid w:val="00384F61"/>
    <w:rsid w:val="003879F9"/>
    <w:rsid w:val="00390F26"/>
    <w:rsid w:val="0039429E"/>
    <w:rsid w:val="00394865"/>
    <w:rsid w:val="0039756B"/>
    <w:rsid w:val="003A072F"/>
    <w:rsid w:val="003A755D"/>
    <w:rsid w:val="003B074C"/>
    <w:rsid w:val="003B41BF"/>
    <w:rsid w:val="003C284C"/>
    <w:rsid w:val="003C2DC4"/>
    <w:rsid w:val="003C7ED3"/>
    <w:rsid w:val="003D7F11"/>
    <w:rsid w:val="003E2FD4"/>
    <w:rsid w:val="003E5C09"/>
    <w:rsid w:val="003E6A62"/>
    <w:rsid w:val="003F07DC"/>
    <w:rsid w:val="00402169"/>
    <w:rsid w:val="00404501"/>
    <w:rsid w:val="004048CB"/>
    <w:rsid w:val="0040722E"/>
    <w:rsid w:val="004235AF"/>
    <w:rsid w:val="00425D35"/>
    <w:rsid w:val="00432230"/>
    <w:rsid w:val="00441763"/>
    <w:rsid w:val="00441ACD"/>
    <w:rsid w:val="00451315"/>
    <w:rsid w:val="00452EA3"/>
    <w:rsid w:val="00476D40"/>
    <w:rsid w:val="004815E7"/>
    <w:rsid w:val="004928B3"/>
    <w:rsid w:val="00494884"/>
    <w:rsid w:val="004954D4"/>
    <w:rsid w:val="00497A1B"/>
    <w:rsid w:val="004A04E4"/>
    <w:rsid w:val="004A1455"/>
    <w:rsid w:val="004A25DC"/>
    <w:rsid w:val="004A4239"/>
    <w:rsid w:val="004C6618"/>
    <w:rsid w:val="004D6C5B"/>
    <w:rsid w:val="004D7A28"/>
    <w:rsid w:val="004E0F04"/>
    <w:rsid w:val="004E229D"/>
    <w:rsid w:val="004E2A66"/>
    <w:rsid w:val="004E32DF"/>
    <w:rsid w:val="004E38DC"/>
    <w:rsid w:val="004E4D4E"/>
    <w:rsid w:val="004E4E4F"/>
    <w:rsid w:val="004F0B7F"/>
    <w:rsid w:val="004F3E84"/>
    <w:rsid w:val="004F5594"/>
    <w:rsid w:val="004F65E2"/>
    <w:rsid w:val="004F6E4D"/>
    <w:rsid w:val="00504BE1"/>
    <w:rsid w:val="005204AB"/>
    <w:rsid w:val="00523C41"/>
    <w:rsid w:val="005337D0"/>
    <w:rsid w:val="00535C07"/>
    <w:rsid w:val="00542E1F"/>
    <w:rsid w:val="005430BC"/>
    <w:rsid w:val="0055514D"/>
    <w:rsid w:val="005564DC"/>
    <w:rsid w:val="00561699"/>
    <w:rsid w:val="005633F5"/>
    <w:rsid w:val="00571A57"/>
    <w:rsid w:val="0057283F"/>
    <w:rsid w:val="00574099"/>
    <w:rsid w:val="0057423F"/>
    <w:rsid w:val="00580F8C"/>
    <w:rsid w:val="00581DC6"/>
    <w:rsid w:val="005929F6"/>
    <w:rsid w:val="00595BF3"/>
    <w:rsid w:val="00595C43"/>
    <w:rsid w:val="005A7422"/>
    <w:rsid w:val="005A767F"/>
    <w:rsid w:val="005B12A5"/>
    <w:rsid w:val="005B3AFC"/>
    <w:rsid w:val="005B787E"/>
    <w:rsid w:val="005C40A9"/>
    <w:rsid w:val="005C6C69"/>
    <w:rsid w:val="005E51CA"/>
    <w:rsid w:val="005F1E85"/>
    <w:rsid w:val="005F2F31"/>
    <w:rsid w:val="00600385"/>
    <w:rsid w:val="00601155"/>
    <w:rsid w:val="00601510"/>
    <w:rsid w:val="00602EBA"/>
    <w:rsid w:val="00606365"/>
    <w:rsid w:val="00614FB7"/>
    <w:rsid w:val="006151AB"/>
    <w:rsid w:val="00620691"/>
    <w:rsid w:val="0062603F"/>
    <w:rsid w:val="00630F47"/>
    <w:rsid w:val="00631681"/>
    <w:rsid w:val="006373FF"/>
    <w:rsid w:val="006375B8"/>
    <w:rsid w:val="00637FB7"/>
    <w:rsid w:val="00652E8C"/>
    <w:rsid w:val="00655552"/>
    <w:rsid w:val="00662CD2"/>
    <w:rsid w:val="00671A2D"/>
    <w:rsid w:val="00674168"/>
    <w:rsid w:val="00676937"/>
    <w:rsid w:val="006777AA"/>
    <w:rsid w:val="00691924"/>
    <w:rsid w:val="00691CBB"/>
    <w:rsid w:val="0069220D"/>
    <w:rsid w:val="006932C0"/>
    <w:rsid w:val="006A506C"/>
    <w:rsid w:val="006A7AC8"/>
    <w:rsid w:val="006B3EEA"/>
    <w:rsid w:val="006B595E"/>
    <w:rsid w:val="006B7F0D"/>
    <w:rsid w:val="006C5C44"/>
    <w:rsid w:val="006D5261"/>
    <w:rsid w:val="006D5357"/>
    <w:rsid w:val="006D5B33"/>
    <w:rsid w:val="006E1059"/>
    <w:rsid w:val="006F7F42"/>
    <w:rsid w:val="00721023"/>
    <w:rsid w:val="00724F4A"/>
    <w:rsid w:val="00735BDB"/>
    <w:rsid w:val="00740FE5"/>
    <w:rsid w:val="007458A8"/>
    <w:rsid w:val="00754690"/>
    <w:rsid w:val="0075575E"/>
    <w:rsid w:val="007557F6"/>
    <w:rsid w:val="00772CB1"/>
    <w:rsid w:val="0078542D"/>
    <w:rsid w:val="007960B8"/>
    <w:rsid w:val="007972BE"/>
    <w:rsid w:val="007A3C8E"/>
    <w:rsid w:val="007B2E66"/>
    <w:rsid w:val="007B33D5"/>
    <w:rsid w:val="007B3D2A"/>
    <w:rsid w:val="007B5D92"/>
    <w:rsid w:val="007B7F02"/>
    <w:rsid w:val="007C0128"/>
    <w:rsid w:val="007C0457"/>
    <w:rsid w:val="007C2CE2"/>
    <w:rsid w:val="007C4015"/>
    <w:rsid w:val="007C4AF8"/>
    <w:rsid w:val="007C538A"/>
    <w:rsid w:val="007D251B"/>
    <w:rsid w:val="007D58F5"/>
    <w:rsid w:val="007E4D24"/>
    <w:rsid w:val="007E73A4"/>
    <w:rsid w:val="007F4941"/>
    <w:rsid w:val="008024A3"/>
    <w:rsid w:val="00806D9B"/>
    <w:rsid w:val="0081178A"/>
    <w:rsid w:val="00815608"/>
    <w:rsid w:val="00816CAF"/>
    <w:rsid w:val="00816E3F"/>
    <w:rsid w:val="0082021A"/>
    <w:rsid w:val="0083235A"/>
    <w:rsid w:val="00832A11"/>
    <w:rsid w:val="00834696"/>
    <w:rsid w:val="008365A6"/>
    <w:rsid w:val="00846214"/>
    <w:rsid w:val="0086343B"/>
    <w:rsid w:val="00863534"/>
    <w:rsid w:val="00876439"/>
    <w:rsid w:val="00883B6D"/>
    <w:rsid w:val="00894779"/>
    <w:rsid w:val="008A0283"/>
    <w:rsid w:val="008A611B"/>
    <w:rsid w:val="008A69D6"/>
    <w:rsid w:val="008B2202"/>
    <w:rsid w:val="008B37A3"/>
    <w:rsid w:val="008B738D"/>
    <w:rsid w:val="008C0984"/>
    <w:rsid w:val="008C09A5"/>
    <w:rsid w:val="008C49B9"/>
    <w:rsid w:val="008C4F0E"/>
    <w:rsid w:val="008D5FC9"/>
    <w:rsid w:val="008D78EA"/>
    <w:rsid w:val="008D7E30"/>
    <w:rsid w:val="008F207C"/>
    <w:rsid w:val="008F730C"/>
    <w:rsid w:val="009046CB"/>
    <w:rsid w:val="00910DB8"/>
    <w:rsid w:val="009126ED"/>
    <w:rsid w:val="00922F1C"/>
    <w:rsid w:val="009372DE"/>
    <w:rsid w:val="009503FC"/>
    <w:rsid w:val="009562F0"/>
    <w:rsid w:val="00970868"/>
    <w:rsid w:val="00970DF6"/>
    <w:rsid w:val="00973D95"/>
    <w:rsid w:val="009751CA"/>
    <w:rsid w:val="00982282"/>
    <w:rsid w:val="00991922"/>
    <w:rsid w:val="00997464"/>
    <w:rsid w:val="009A3DF0"/>
    <w:rsid w:val="009A4656"/>
    <w:rsid w:val="009A673F"/>
    <w:rsid w:val="009B17F1"/>
    <w:rsid w:val="009B51C4"/>
    <w:rsid w:val="009C7CE7"/>
    <w:rsid w:val="009D2126"/>
    <w:rsid w:val="009D28D8"/>
    <w:rsid w:val="009E3A16"/>
    <w:rsid w:val="009F008A"/>
    <w:rsid w:val="009F6F7F"/>
    <w:rsid w:val="00A01045"/>
    <w:rsid w:val="00A11293"/>
    <w:rsid w:val="00A124C4"/>
    <w:rsid w:val="00A160D8"/>
    <w:rsid w:val="00A23983"/>
    <w:rsid w:val="00A406A7"/>
    <w:rsid w:val="00A43B0C"/>
    <w:rsid w:val="00A50364"/>
    <w:rsid w:val="00A57058"/>
    <w:rsid w:val="00A57A77"/>
    <w:rsid w:val="00A67174"/>
    <w:rsid w:val="00A725E7"/>
    <w:rsid w:val="00A76ACF"/>
    <w:rsid w:val="00A804F8"/>
    <w:rsid w:val="00A8172B"/>
    <w:rsid w:val="00A81D84"/>
    <w:rsid w:val="00AA0D5E"/>
    <w:rsid w:val="00AA1C55"/>
    <w:rsid w:val="00AA209D"/>
    <w:rsid w:val="00AA430F"/>
    <w:rsid w:val="00AA510B"/>
    <w:rsid w:val="00AB125D"/>
    <w:rsid w:val="00AB1C01"/>
    <w:rsid w:val="00AC193C"/>
    <w:rsid w:val="00AC60F6"/>
    <w:rsid w:val="00AD22C3"/>
    <w:rsid w:val="00AE18D8"/>
    <w:rsid w:val="00AF0E34"/>
    <w:rsid w:val="00AF41E3"/>
    <w:rsid w:val="00AF4CEA"/>
    <w:rsid w:val="00AF533B"/>
    <w:rsid w:val="00AF5C3E"/>
    <w:rsid w:val="00B0449C"/>
    <w:rsid w:val="00B05300"/>
    <w:rsid w:val="00B13C16"/>
    <w:rsid w:val="00B165AD"/>
    <w:rsid w:val="00B30A58"/>
    <w:rsid w:val="00B509A6"/>
    <w:rsid w:val="00B539EF"/>
    <w:rsid w:val="00B555AD"/>
    <w:rsid w:val="00B566A3"/>
    <w:rsid w:val="00B57C0B"/>
    <w:rsid w:val="00B61EB3"/>
    <w:rsid w:val="00B62BF7"/>
    <w:rsid w:val="00B64E2F"/>
    <w:rsid w:val="00B73BF9"/>
    <w:rsid w:val="00B73D81"/>
    <w:rsid w:val="00B75487"/>
    <w:rsid w:val="00B77FB1"/>
    <w:rsid w:val="00B8031D"/>
    <w:rsid w:val="00B8198E"/>
    <w:rsid w:val="00B835F4"/>
    <w:rsid w:val="00B86675"/>
    <w:rsid w:val="00B90112"/>
    <w:rsid w:val="00B90A14"/>
    <w:rsid w:val="00B961BC"/>
    <w:rsid w:val="00BA5866"/>
    <w:rsid w:val="00BB4A91"/>
    <w:rsid w:val="00BB7841"/>
    <w:rsid w:val="00BB7B25"/>
    <w:rsid w:val="00BC0E0E"/>
    <w:rsid w:val="00BC3E44"/>
    <w:rsid w:val="00BD1AB8"/>
    <w:rsid w:val="00BD2F82"/>
    <w:rsid w:val="00BD6A38"/>
    <w:rsid w:val="00BF4D6B"/>
    <w:rsid w:val="00BF6513"/>
    <w:rsid w:val="00C0130D"/>
    <w:rsid w:val="00C122D8"/>
    <w:rsid w:val="00C1456D"/>
    <w:rsid w:val="00C14F5D"/>
    <w:rsid w:val="00C15C87"/>
    <w:rsid w:val="00C17E65"/>
    <w:rsid w:val="00C22DAA"/>
    <w:rsid w:val="00C270D6"/>
    <w:rsid w:val="00C31230"/>
    <w:rsid w:val="00C33867"/>
    <w:rsid w:val="00C422D7"/>
    <w:rsid w:val="00C43CE3"/>
    <w:rsid w:val="00C53594"/>
    <w:rsid w:val="00C6043A"/>
    <w:rsid w:val="00C609DD"/>
    <w:rsid w:val="00C661EB"/>
    <w:rsid w:val="00C76E2D"/>
    <w:rsid w:val="00C8129C"/>
    <w:rsid w:val="00C81545"/>
    <w:rsid w:val="00C82188"/>
    <w:rsid w:val="00C82235"/>
    <w:rsid w:val="00C90429"/>
    <w:rsid w:val="00C9092F"/>
    <w:rsid w:val="00C972F2"/>
    <w:rsid w:val="00C97B6D"/>
    <w:rsid w:val="00CA227C"/>
    <w:rsid w:val="00CA34AB"/>
    <w:rsid w:val="00CA7EDD"/>
    <w:rsid w:val="00CB05CC"/>
    <w:rsid w:val="00CB6550"/>
    <w:rsid w:val="00CB7588"/>
    <w:rsid w:val="00CC2362"/>
    <w:rsid w:val="00CD08B3"/>
    <w:rsid w:val="00CD4301"/>
    <w:rsid w:val="00CD4729"/>
    <w:rsid w:val="00CD6FD2"/>
    <w:rsid w:val="00CE0BB9"/>
    <w:rsid w:val="00CE14E3"/>
    <w:rsid w:val="00CE3780"/>
    <w:rsid w:val="00CE604D"/>
    <w:rsid w:val="00CE775D"/>
    <w:rsid w:val="00CF261F"/>
    <w:rsid w:val="00CF2B4C"/>
    <w:rsid w:val="00CF4D13"/>
    <w:rsid w:val="00CF69DC"/>
    <w:rsid w:val="00CF7629"/>
    <w:rsid w:val="00D03632"/>
    <w:rsid w:val="00D04AA9"/>
    <w:rsid w:val="00D059C3"/>
    <w:rsid w:val="00D139DF"/>
    <w:rsid w:val="00D203A7"/>
    <w:rsid w:val="00D207D1"/>
    <w:rsid w:val="00D217BC"/>
    <w:rsid w:val="00D302CF"/>
    <w:rsid w:val="00D37308"/>
    <w:rsid w:val="00D43E3C"/>
    <w:rsid w:val="00D45BF1"/>
    <w:rsid w:val="00D52A06"/>
    <w:rsid w:val="00D53FB0"/>
    <w:rsid w:val="00D55A34"/>
    <w:rsid w:val="00D64488"/>
    <w:rsid w:val="00D679B9"/>
    <w:rsid w:val="00D67A18"/>
    <w:rsid w:val="00D73A36"/>
    <w:rsid w:val="00D75CC3"/>
    <w:rsid w:val="00D85DD1"/>
    <w:rsid w:val="00D97F3F"/>
    <w:rsid w:val="00DA2533"/>
    <w:rsid w:val="00DA51CC"/>
    <w:rsid w:val="00DA51FB"/>
    <w:rsid w:val="00DB24D2"/>
    <w:rsid w:val="00DC02D9"/>
    <w:rsid w:val="00DD1F7B"/>
    <w:rsid w:val="00DF16BA"/>
    <w:rsid w:val="00DF279A"/>
    <w:rsid w:val="00DF2CB2"/>
    <w:rsid w:val="00E00727"/>
    <w:rsid w:val="00E03A2B"/>
    <w:rsid w:val="00E05BA9"/>
    <w:rsid w:val="00E12BBB"/>
    <w:rsid w:val="00E17C81"/>
    <w:rsid w:val="00E3210A"/>
    <w:rsid w:val="00E321DD"/>
    <w:rsid w:val="00E379FC"/>
    <w:rsid w:val="00E413CD"/>
    <w:rsid w:val="00E41945"/>
    <w:rsid w:val="00E57631"/>
    <w:rsid w:val="00E65ABD"/>
    <w:rsid w:val="00E65D77"/>
    <w:rsid w:val="00E673CA"/>
    <w:rsid w:val="00E80209"/>
    <w:rsid w:val="00E802D3"/>
    <w:rsid w:val="00E83145"/>
    <w:rsid w:val="00E91064"/>
    <w:rsid w:val="00E92F3C"/>
    <w:rsid w:val="00E952C3"/>
    <w:rsid w:val="00E96FD1"/>
    <w:rsid w:val="00EA00D0"/>
    <w:rsid w:val="00EA7486"/>
    <w:rsid w:val="00EB2DA7"/>
    <w:rsid w:val="00EC210B"/>
    <w:rsid w:val="00EC3B81"/>
    <w:rsid w:val="00EC7E5E"/>
    <w:rsid w:val="00ED7929"/>
    <w:rsid w:val="00EE010E"/>
    <w:rsid w:val="00EE3029"/>
    <w:rsid w:val="00EE45FD"/>
    <w:rsid w:val="00EE60C4"/>
    <w:rsid w:val="00F053E1"/>
    <w:rsid w:val="00F15228"/>
    <w:rsid w:val="00F17569"/>
    <w:rsid w:val="00F21D63"/>
    <w:rsid w:val="00F23D71"/>
    <w:rsid w:val="00F350D5"/>
    <w:rsid w:val="00F626DB"/>
    <w:rsid w:val="00F632F7"/>
    <w:rsid w:val="00F649F2"/>
    <w:rsid w:val="00F674C3"/>
    <w:rsid w:val="00F74BF0"/>
    <w:rsid w:val="00F76DBE"/>
    <w:rsid w:val="00F775CB"/>
    <w:rsid w:val="00F87EFF"/>
    <w:rsid w:val="00F92E1D"/>
    <w:rsid w:val="00F96F9E"/>
    <w:rsid w:val="00FA67CF"/>
    <w:rsid w:val="00FC2E00"/>
    <w:rsid w:val="00FC7038"/>
    <w:rsid w:val="00FE0CC0"/>
    <w:rsid w:val="00FE17CE"/>
    <w:rsid w:val="00FE44BA"/>
    <w:rsid w:val="00FF4ABF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  <w15:docId w15:val="{CB5CB6FF-7001-4926-B8F9-AD573DC6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1"/>
    <w:next w:val="a1"/>
    <w:link w:val="10"/>
    <w:qFormat/>
    <w:rsid w:val="009D28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styleId="2">
    <w:name w:val="heading 2"/>
    <w:basedOn w:val="a1"/>
    <w:next w:val="a1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1"/>
    <w:next w:val="a1"/>
    <w:link w:val="30"/>
    <w:qFormat/>
    <w:rsid w:val="009D28D8"/>
    <w:pPr>
      <w:keepNext/>
      <w:spacing w:before="120" w:after="0" w:line="360" w:lineRule="auto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1"/>
    <w:next w:val="a1"/>
    <w:link w:val="40"/>
    <w:qFormat/>
    <w:rsid w:val="009D28D8"/>
    <w:pPr>
      <w:keepNext/>
      <w:widowControl w:val="0"/>
      <w:snapToGrid w:val="0"/>
      <w:spacing w:after="0" w:line="360" w:lineRule="auto"/>
      <w:outlineLvl w:val="3"/>
    </w:pPr>
    <w:rPr>
      <w:rFonts w:ascii="Arial" w:hAnsi="Arial"/>
      <w:b/>
      <w:sz w:val="28"/>
      <w:szCs w:val="20"/>
      <w:lang w:val="en-AU" w:eastAsia="en-US"/>
    </w:rPr>
  </w:style>
  <w:style w:type="paragraph" w:styleId="5">
    <w:name w:val="heading 5"/>
    <w:basedOn w:val="a1"/>
    <w:next w:val="a1"/>
    <w:link w:val="50"/>
    <w:qFormat/>
    <w:rsid w:val="009D28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1"/>
    <w:next w:val="a1"/>
    <w:link w:val="60"/>
    <w:qFormat/>
    <w:rsid w:val="009D28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 w:val="24"/>
      <w:szCs w:val="20"/>
      <w:lang w:val="en-AU" w:eastAsia="en-US"/>
    </w:rPr>
  </w:style>
  <w:style w:type="paragraph" w:styleId="7">
    <w:name w:val="heading 7"/>
    <w:basedOn w:val="a1"/>
    <w:next w:val="a1"/>
    <w:link w:val="70"/>
    <w:qFormat/>
    <w:rsid w:val="009D28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hAnsi="Arial"/>
      <w:spacing w:val="-3"/>
      <w:sz w:val="28"/>
      <w:szCs w:val="20"/>
      <w:lang w:val="en-US" w:eastAsia="en-US"/>
    </w:rPr>
  </w:style>
  <w:style w:type="paragraph" w:styleId="8">
    <w:name w:val="heading 8"/>
    <w:basedOn w:val="a1"/>
    <w:next w:val="a1"/>
    <w:link w:val="80"/>
    <w:qFormat/>
    <w:rsid w:val="009D28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1"/>
    <w:next w:val="a1"/>
    <w:link w:val="90"/>
    <w:qFormat/>
    <w:rsid w:val="009D28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hAnsi="Arial"/>
      <w:sz w:val="24"/>
      <w:szCs w:val="20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6">
    <w:name w:val="Normal (Web)"/>
    <w:basedOn w:val="a1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7">
    <w:name w:val="List Paragraph"/>
    <w:basedOn w:val="a1"/>
    <w:link w:val="a8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9">
    <w:name w:val="Balloon Text"/>
    <w:basedOn w:val="a1"/>
    <w:link w:val="aa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571A57"/>
    <w:rPr>
      <w:rFonts w:ascii="Tahoma" w:hAnsi="Tahoma" w:cs="Tahoma"/>
      <w:sz w:val="16"/>
      <w:szCs w:val="16"/>
    </w:rPr>
  </w:style>
  <w:style w:type="paragraph" w:styleId="ab">
    <w:name w:val="header"/>
    <w:basedOn w:val="a1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676937"/>
    <w:rPr>
      <w:rFonts w:ascii="Calibri" w:hAnsi="Calibri"/>
      <w:sz w:val="22"/>
      <w:szCs w:val="22"/>
    </w:rPr>
  </w:style>
  <w:style w:type="paragraph" w:styleId="ad">
    <w:name w:val="footer"/>
    <w:basedOn w:val="a1"/>
    <w:link w:val="ae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2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f">
    <w:name w:val="Основной текст_"/>
    <w:basedOn w:val="a2"/>
    <w:link w:val="41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f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1"/>
    <w:link w:val="af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f0">
    <w:name w:val="Table Grid"/>
    <w:basedOn w:val="a3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1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2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1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1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annotation reference"/>
    <w:basedOn w:val="a2"/>
    <w:semiHidden/>
    <w:unhideWhenUsed/>
    <w:rsid w:val="00CF261F"/>
    <w:rPr>
      <w:sz w:val="16"/>
      <w:szCs w:val="16"/>
    </w:rPr>
  </w:style>
  <w:style w:type="paragraph" w:styleId="af2">
    <w:name w:val="annotation text"/>
    <w:basedOn w:val="a1"/>
    <w:link w:val="af3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semiHidden/>
    <w:rsid w:val="00CF261F"/>
    <w:rPr>
      <w:rFonts w:ascii="Calibri" w:hAnsi="Calibri"/>
    </w:rPr>
  </w:style>
  <w:style w:type="paragraph" w:styleId="af4">
    <w:name w:val="annotation subject"/>
    <w:basedOn w:val="af2"/>
    <w:next w:val="af2"/>
    <w:link w:val="af5"/>
    <w:semiHidden/>
    <w:unhideWhenUsed/>
    <w:rsid w:val="00CF261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2"/>
    <w:link w:val="1"/>
    <w:rsid w:val="009D28D8"/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character" w:customStyle="1" w:styleId="30">
    <w:name w:val="Заголовок 3 Знак"/>
    <w:basedOn w:val="a2"/>
    <w:link w:val="3"/>
    <w:rsid w:val="009D28D8"/>
    <w:rPr>
      <w:rFonts w:ascii="Arial" w:hAnsi="Arial" w:cs="Arial"/>
      <w:b/>
      <w:bCs/>
      <w:sz w:val="22"/>
      <w:szCs w:val="26"/>
      <w:lang w:val="en-GB" w:eastAsia="en-US"/>
    </w:rPr>
  </w:style>
  <w:style w:type="character" w:customStyle="1" w:styleId="40">
    <w:name w:val="Заголовок 4 Знак"/>
    <w:basedOn w:val="a2"/>
    <w:link w:val="4"/>
    <w:rsid w:val="009D28D8"/>
    <w:rPr>
      <w:rFonts w:ascii="Arial" w:hAnsi="Arial"/>
      <w:b/>
      <w:sz w:val="28"/>
      <w:lang w:val="en-AU" w:eastAsia="en-US"/>
    </w:rPr>
  </w:style>
  <w:style w:type="character" w:customStyle="1" w:styleId="50">
    <w:name w:val="Заголовок 5 Знак"/>
    <w:basedOn w:val="a2"/>
    <w:link w:val="5"/>
    <w:rsid w:val="009D28D8"/>
    <w:rPr>
      <w:rFonts w:ascii="Arial" w:hAnsi="Arial"/>
      <w:b/>
      <w:bCs/>
      <w:sz w:val="28"/>
      <w:szCs w:val="24"/>
      <w:lang w:val="en-GB" w:eastAsia="en-US"/>
    </w:rPr>
  </w:style>
  <w:style w:type="character" w:customStyle="1" w:styleId="60">
    <w:name w:val="Заголовок 6 Знак"/>
    <w:basedOn w:val="a2"/>
    <w:link w:val="6"/>
    <w:rsid w:val="009D28D8"/>
    <w:rPr>
      <w:rFonts w:ascii="Arial" w:hAnsi="Arial"/>
      <w:b/>
      <w:sz w:val="24"/>
      <w:lang w:val="en-AU" w:eastAsia="en-US"/>
    </w:rPr>
  </w:style>
  <w:style w:type="character" w:customStyle="1" w:styleId="70">
    <w:name w:val="Заголовок 7 Знак"/>
    <w:basedOn w:val="a2"/>
    <w:link w:val="7"/>
    <w:rsid w:val="009D28D8"/>
    <w:rPr>
      <w:rFonts w:ascii="Arial" w:hAnsi="Arial"/>
      <w:spacing w:val="-3"/>
      <w:sz w:val="28"/>
      <w:lang w:val="en-US" w:eastAsia="en-US"/>
    </w:rPr>
  </w:style>
  <w:style w:type="character" w:customStyle="1" w:styleId="80">
    <w:name w:val="Заголовок 8 Знак"/>
    <w:basedOn w:val="a2"/>
    <w:link w:val="8"/>
    <w:rsid w:val="009D28D8"/>
    <w:rPr>
      <w:rFonts w:ascii="Arial" w:hAnsi="Arial"/>
      <w:b/>
      <w:bCs/>
      <w:sz w:val="24"/>
      <w:szCs w:val="24"/>
      <w:lang w:val="en-GB" w:eastAsia="en-US"/>
    </w:rPr>
  </w:style>
  <w:style w:type="character" w:customStyle="1" w:styleId="90">
    <w:name w:val="Заголовок 9 Знак"/>
    <w:basedOn w:val="a2"/>
    <w:link w:val="9"/>
    <w:rsid w:val="009D28D8"/>
    <w:rPr>
      <w:rFonts w:ascii="Arial" w:hAnsi="Arial"/>
      <w:sz w:val="24"/>
      <w:u w:val="single"/>
      <w:lang w:val="en-AU" w:eastAsia="en-US"/>
    </w:rPr>
  </w:style>
  <w:style w:type="paragraph" w:styleId="af6">
    <w:name w:val="No Spacing"/>
    <w:link w:val="af7"/>
    <w:uiPriority w:val="1"/>
    <w:qFormat/>
    <w:rsid w:val="009D28D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Без интервала Знак"/>
    <w:basedOn w:val="a2"/>
    <w:link w:val="af6"/>
    <w:uiPriority w:val="1"/>
    <w:rsid w:val="009D28D8"/>
    <w:rPr>
      <w:rFonts w:asciiTheme="minorHAnsi" w:eastAsiaTheme="minorEastAsia" w:hAnsiTheme="minorHAnsi" w:cstheme="minorBidi"/>
      <w:sz w:val="22"/>
      <w:szCs w:val="22"/>
    </w:rPr>
  </w:style>
  <w:style w:type="character" w:styleId="af8">
    <w:name w:val="Placeholder Text"/>
    <w:basedOn w:val="a2"/>
    <w:uiPriority w:val="99"/>
    <w:semiHidden/>
    <w:rsid w:val="009D28D8"/>
    <w:rPr>
      <w:color w:val="808080"/>
    </w:rPr>
  </w:style>
  <w:style w:type="character" w:styleId="af9">
    <w:name w:val="Hyperlink"/>
    <w:uiPriority w:val="99"/>
    <w:rsid w:val="009D28D8"/>
    <w:rPr>
      <w:color w:val="0000FF"/>
      <w:u w:val="single"/>
    </w:rPr>
  </w:style>
  <w:style w:type="paragraph" w:styleId="12">
    <w:name w:val="toc 1"/>
    <w:basedOn w:val="a1"/>
    <w:next w:val="a1"/>
    <w:autoRedefine/>
    <w:uiPriority w:val="39"/>
    <w:qFormat/>
    <w:rsid w:val="009D28D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numberedlist">
    <w:name w:val="numbered list"/>
    <w:basedOn w:val="bullet"/>
    <w:rsid w:val="009D28D8"/>
  </w:style>
  <w:style w:type="paragraph" w:customStyle="1" w:styleId="bullet">
    <w:name w:val="bullet"/>
    <w:basedOn w:val="a1"/>
    <w:rsid w:val="009D28D8"/>
    <w:pPr>
      <w:numPr>
        <w:numId w:val="1"/>
      </w:numPr>
      <w:spacing w:after="0" w:line="360" w:lineRule="auto"/>
    </w:pPr>
    <w:rPr>
      <w:rFonts w:ascii="Arial" w:hAnsi="Arial"/>
      <w:szCs w:val="24"/>
      <w:lang w:val="en-GB" w:eastAsia="en-US"/>
    </w:rPr>
  </w:style>
  <w:style w:type="character" w:styleId="afa">
    <w:name w:val="page number"/>
    <w:rsid w:val="009D28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9D28D8"/>
    <w:pPr>
      <w:spacing w:after="0" w:line="360" w:lineRule="auto"/>
    </w:pPr>
    <w:rPr>
      <w:rFonts w:ascii="Arial" w:hAnsi="Arial"/>
      <w:b/>
      <w:sz w:val="28"/>
      <w:szCs w:val="24"/>
      <w:lang w:val="en-GB" w:eastAsia="en-US"/>
    </w:rPr>
  </w:style>
  <w:style w:type="paragraph" w:styleId="afb">
    <w:name w:val="Body Text"/>
    <w:basedOn w:val="a1"/>
    <w:link w:val="afc"/>
    <w:semiHidden/>
    <w:rsid w:val="009D28D8"/>
    <w:pPr>
      <w:widowControl w:val="0"/>
      <w:snapToGrid w:val="0"/>
      <w:spacing w:after="0" w:line="360" w:lineRule="auto"/>
      <w:jc w:val="both"/>
    </w:pPr>
    <w:rPr>
      <w:rFonts w:ascii="Arial" w:hAnsi="Arial"/>
      <w:sz w:val="24"/>
      <w:szCs w:val="20"/>
      <w:lang w:val="en-AU" w:eastAsia="en-US"/>
    </w:rPr>
  </w:style>
  <w:style w:type="character" w:customStyle="1" w:styleId="afc">
    <w:name w:val="Основной текст Знак"/>
    <w:basedOn w:val="a2"/>
    <w:link w:val="afb"/>
    <w:semiHidden/>
    <w:rsid w:val="009D28D8"/>
    <w:rPr>
      <w:rFonts w:ascii="Arial" w:hAnsi="Arial"/>
      <w:sz w:val="24"/>
      <w:lang w:val="en-AU" w:eastAsia="en-US"/>
    </w:rPr>
  </w:style>
  <w:style w:type="paragraph" w:styleId="21">
    <w:name w:val="Body Text Indent 2"/>
    <w:basedOn w:val="a1"/>
    <w:link w:val="22"/>
    <w:semiHidden/>
    <w:rsid w:val="009D28D8"/>
    <w:pPr>
      <w:spacing w:after="0" w:line="360" w:lineRule="auto"/>
      <w:ind w:left="720"/>
    </w:pPr>
    <w:rPr>
      <w:rFonts w:ascii="Arial" w:hAnsi="Arial"/>
      <w:sz w:val="24"/>
      <w:szCs w:val="20"/>
      <w:lang w:val="en-US" w:eastAsia="en-US"/>
    </w:rPr>
  </w:style>
  <w:style w:type="character" w:customStyle="1" w:styleId="22">
    <w:name w:val="Основной текст с отступом 2 Знак"/>
    <w:basedOn w:val="a2"/>
    <w:link w:val="21"/>
    <w:semiHidden/>
    <w:rsid w:val="009D28D8"/>
    <w:rPr>
      <w:rFonts w:ascii="Arial" w:hAnsi="Arial"/>
      <w:sz w:val="24"/>
      <w:lang w:val="en-US" w:eastAsia="en-US"/>
    </w:rPr>
  </w:style>
  <w:style w:type="paragraph" w:styleId="23">
    <w:name w:val="Body Text 2"/>
    <w:basedOn w:val="a1"/>
    <w:link w:val="24"/>
    <w:semiHidden/>
    <w:rsid w:val="009D28D8"/>
    <w:pPr>
      <w:widowControl w:val="0"/>
      <w:suppressAutoHyphens/>
      <w:snapToGrid w:val="0"/>
      <w:spacing w:after="0" w:line="360" w:lineRule="auto"/>
      <w:jc w:val="both"/>
    </w:pPr>
    <w:rPr>
      <w:rFonts w:ascii="Arial" w:hAnsi="Arial"/>
      <w:spacing w:val="-3"/>
      <w:szCs w:val="20"/>
      <w:lang w:val="en-US" w:eastAsia="en-US"/>
    </w:rPr>
  </w:style>
  <w:style w:type="character" w:customStyle="1" w:styleId="24">
    <w:name w:val="Основной текст 2 Знак"/>
    <w:basedOn w:val="a2"/>
    <w:link w:val="23"/>
    <w:semiHidden/>
    <w:rsid w:val="009D28D8"/>
    <w:rPr>
      <w:rFonts w:ascii="Arial" w:hAnsi="Arial"/>
      <w:spacing w:val="-3"/>
      <w:sz w:val="22"/>
      <w:lang w:val="en-US" w:eastAsia="en-US"/>
    </w:rPr>
  </w:style>
  <w:style w:type="paragraph" w:styleId="afd">
    <w:name w:val="caption"/>
    <w:basedOn w:val="a1"/>
    <w:next w:val="a1"/>
    <w:qFormat/>
    <w:rsid w:val="009D28D8"/>
    <w:pPr>
      <w:widowControl w:val="0"/>
      <w:spacing w:before="240" w:after="0" w:line="360" w:lineRule="auto"/>
      <w:jc w:val="center"/>
    </w:pPr>
    <w:rPr>
      <w:rFonts w:ascii="Arial" w:hAnsi="Arial"/>
      <w:b/>
      <w:sz w:val="36"/>
      <w:szCs w:val="20"/>
      <w:lang w:val="en-AU" w:eastAsia="en-US"/>
    </w:rPr>
  </w:style>
  <w:style w:type="paragraph" w:customStyle="1" w:styleId="13">
    <w:name w:val="Абзац списка1"/>
    <w:basedOn w:val="a1"/>
    <w:rsid w:val="009D28D8"/>
    <w:pPr>
      <w:spacing w:after="0" w:line="360" w:lineRule="auto"/>
      <w:ind w:left="720"/>
    </w:pPr>
    <w:rPr>
      <w:rFonts w:ascii="Arial" w:hAnsi="Arial"/>
      <w:szCs w:val="24"/>
      <w:lang w:val="en-GB" w:eastAsia="en-US"/>
    </w:rPr>
  </w:style>
  <w:style w:type="character" w:customStyle="1" w:styleId="Docsubtitle1Char">
    <w:name w:val="Doc subtitle1 Char"/>
    <w:link w:val="Docsubtitle1"/>
    <w:locked/>
    <w:rsid w:val="009D28D8"/>
    <w:rPr>
      <w:rFonts w:ascii="Arial" w:hAnsi="Arial"/>
      <w:b/>
      <w:sz w:val="28"/>
      <w:szCs w:val="24"/>
      <w:lang w:val="en-GB" w:eastAsia="en-US"/>
    </w:rPr>
  </w:style>
  <w:style w:type="paragraph" w:styleId="afe">
    <w:name w:val="footnote text"/>
    <w:basedOn w:val="a1"/>
    <w:link w:val="aff"/>
    <w:rsid w:val="009D28D8"/>
    <w:pPr>
      <w:spacing w:after="0" w:line="360" w:lineRule="auto"/>
    </w:pPr>
    <w:rPr>
      <w:rFonts w:ascii="Times New Roman" w:hAnsi="Times New Roman"/>
      <w:szCs w:val="20"/>
    </w:rPr>
  </w:style>
  <w:style w:type="character" w:customStyle="1" w:styleId="aff">
    <w:name w:val="Текст сноски Знак"/>
    <w:basedOn w:val="a2"/>
    <w:link w:val="afe"/>
    <w:rsid w:val="009D28D8"/>
    <w:rPr>
      <w:sz w:val="22"/>
    </w:rPr>
  </w:style>
  <w:style w:type="character" w:styleId="aff0">
    <w:name w:val="footnote reference"/>
    <w:rsid w:val="009D28D8"/>
    <w:rPr>
      <w:vertAlign w:val="superscript"/>
    </w:rPr>
  </w:style>
  <w:style w:type="character" w:styleId="aff1">
    <w:name w:val="FollowedHyperlink"/>
    <w:rsid w:val="009D28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9D28D8"/>
    <w:pPr>
      <w:numPr>
        <w:numId w:val="3"/>
      </w:numPr>
      <w:spacing w:after="0" w:line="360" w:lineRule="auto"/>
      <w:jc w:val="both"/>
    </w:pPr>
    <w:rPr>
      <w:rFonts w:ascii="Times New Roman" w:hAnsi="Times New Roman"/>
      <w:color w:val="2C8DE6"/>
      <w:szCs w:val="20"/>
    </w:rPr>
  </w:style>
  <w:style w:type="paragraph" w:customStyle="1" w:styleId="538552DCBB0F4C4BB087ED922D6A6322">
    <w:name w:val="538552DCBB0F4C4BB087ED922D6A6322"/>
    <w:rsid w:val="009D28D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f2">
    <w:name w:val="выделение цвет"/>
    <w:basedOn w:val="a1"/>
    <w:link w:val="aff3"/>
    <w:rsid w:val="009D28D8"/>
    <w:pPr>
      <w:spacing w:after="0" w:line="360" w:lineRule="auto"/>
      <w:jc w:val="both"/>
    </w:pPr>
    <w:rPr>
      <w:rFonts w:ascii="Times New Roman" w:hAnsi="Times New Roman"/>
      <w:b/>
      <w:color w:val="2C8DE6"/>
      <w:szCs w:val="20"/>
      <w:u w:val="single"/>
    </w:rPr>
  </w:style>
  <w:style w:type="character" w:customStyle="1" w:styleId="aff4">
    <w:name w:val="цвет в таблице"/>
    <w:rsid w:val="009D28D8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rsid w:val="009D28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D28D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9D28D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customStyle="1" w:styleId="-1">
    <w:name w:val="!Заголовок-1"/>
    <w:basedOn w:val="1"/>
    <w:link w:val="-10"/>
    <w:qFormat/>
    <w:rsid w:val="009D28D8"/>
    <w:rPr>
      <w:lang w:val="ru-RU"/>
    </w:rPr>
  </w:style>
  <w:style w:type="paragraph" w:customStyle="1" w:styleId="-2">
    <w:name w:val="!заголовок-2"/>
    <w:basedOn w:val="2"/>
    <w:link w:val="-20"/>
    <w:qFormat/>
    <w:rsid w:val="009D28D8"/>
    <w:pPr>
      <w:spacing w:line="360" w:lineRule="auto"/>
    </w:pPr>
    <w:rPr>
      <w:i w:val="0"/>
      <w:sz w:val="28"/>
      <w:lang w:val="ru-RU"/>
    </w:rPr>
  </w:style>
  <w:style w:type="character" w:customStyle="1" w:styleId="-10">
    <w:name w:val="!Заголовок-1 Знак"/>
    <w:link w:val="-1"/>
    <w:rsid w:val="009D28D8"/>
    <w:rPr>
      <w:rFonts w:ascii="Arial" w:hAnsi="Arial"/>
      <w:b/>
      <w:bCs/>
      <w:caps/>
      <w:color w:val="2C8DE6"/>
      <w:sz w:val="36"/>
      <w:szCs w:val="24"/>
      <w:lang w:eastAsia="en-US"/>
    </w:rPr>
  </w:style>
  <w:style w:type="paragraph" w:customStyle="1" w:styleId="aff6">
    <w:name w:val="!Текст"/>
    <w:basedOn w:val="a1"/>
    <w:link w:val="aff7"/>
    <w:qFormat/>
    <w:rsid w:val="009D28D8"/>
    <w:p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-20">
    <w:name w:val="!заголовок-2 Знак"/>
    <w:link w:val="-2"/>
    <w:rsid w:val="009D28D8"/>
    <w:rPr>
      <w:rFonts w:ascii="Arial" w:hAnsi="Arial"/>
      <w:b/>
      <w:sz w:val="28"/>
      <w:szCs w:val="24"/>
      <w:lang w:eastAsia="en-US"/>
    </w:rPr>
  </w:style>
  <w:style w:type="paragraph" w:customStyle="1" w:styleId="aff8">
    <w:name w:val="!Синий заголовок текста"/>
    <w:basedOn w:val="aff2"/>
    <w:link w:val="aff9"/>
    <w:qFormat/>
    <w:rsid w:val="009D28D8"/>
  </w:style>
  <w:style w:type="character" w:customStyle="1" w:styleId="aff7">
    <w:name w:val="!Текст Знак"/>
    <w:link w:val="aff6"/>
    <w:rsid w:val="009D28D8"/>
    <w:rPr>
      <w:sz w:val="22"/>
    </w:rPr>
  </w:style>
  <w:style w:type="paragraph" w:customStyle="1" w:styleId="a0">
    <w:name w:val="!Список с точками"/>
    <w:basedOn w:val="a1"/>
    <w:link w:val="affa"/>
    <w:qFormat/>
    <w:rsid w:val="009D28D8"/>
    <w:pPr>
      <w:numPr>
        <w:numId w:val="2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3">
    <w:name w:val="выделение цвет Знак"/>
    <w:link w:val="aff2"/>
    <w:rsid w:val="009D28D8"/>
    <w:rPr>
      <w:b/>
      <w:color w:val="2C8DE6"/>
      <w:sz w:val="22"/>
      <w:u w:val="single"/>
    </w:rPr>
  </w:style>
  <w:style w:type="character" w:customStyle="1" w:styleId="aff9">
    <w:name w:val="!Синий заголовок текста Знак"/>
    <w:link w:val="aff8"/>
    <w:rsid w:val="009D28D8"/>
    <w:rPr>
      <w:b/>
      <w:color w:val="2C8DE6"/>
      <w:sz w:val="22"/>
      <w:u w:val="single"/>
    </w:rPr>
  </w:style>
  <w:style w:type="character" w:customStyle="1" w:styleId="affa">
    <w:name w:val="!Список с точками Знак"/>
    <w:link w:val="a0"/>
    <w:rsid w:val="009D28D8"/>
    <w:rPr>
      <w:sz w:val="22"/>
    </w:rPr>
  </w:style>
  <w:style w:type="character" w:customStyle="1" w:styleId="-">
    <w:name w:val="Интернет-ссылка"/>
    <w:rsid w:val="009D28D8"/>
    <w:rPr>
      <w:color w:val="0000FF"/>
      <w:u w:val="single"/>
      <w:lang w:val="ru-RU" w:eastAsia="ru-RU" w:bidi="ru-RU"/>
    </w:rPr>
  </w:style>
  <w:style w:type="paragraph" w:customStyle="1" w:styleId="ListaBlack">
    <w:name w:val="Lista Black"/>
    <w:basedOn w:val="afb"/>
    <w:uiPriority w:val="1"/>
    <w:qFormat/>
    <w:rsid w:val="009D28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9D28D8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9D28D8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ConsPlusNormal">
    <w:name w:val="ConsPlusNormal"/>
    <w:rsid w:val="009D28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2">
    <w:name w:val="toc 4"/>
    <w:basedOn w:val="a1"/>
    <w:next w:val="a1"/>
    <w:autoRedefine/>
    <w:unhideWhenUsed/>
    <w:rsid w:val="00E00727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1"/>
    <w:next w:val="a1"/>
    <w:autoRedefine/>
    <w:unhideWhenUsed/>
    <w:rsid w:val="00E00727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1"/>
    <w:next w:val="a1"/>
    <w:autoRedefine/>
    <w:unhideWhenUsed/>
    <w:rsid w:val="00E00727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1"/>
    <w:next w:val="a1"/>
    <w:autoRedefine/>
    <w:unhideWhenUsed/>
    <w:rsid w:val="00E00727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1"/>
    <w:next w:val="a1"/>
    <w:autoRedefine/>
    <w:unhideWhenUsed/>
    <w:rsid w:val="00E00727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1"/>
    <w:next w:val="a1"/>
    <w:autoRedefine/>
    <w:unhideWhenUsed/>
    <w:rsid w:val="00E00727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15">
    <w:name w:val="Сетка таблицы1"/>
    <w:basedOn w:val="a3"/>
    <w:next w:val="af0"/>
    <w:rsid w:val="00492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0"/>
    <w:rsid w:val="00D43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basedOn w:val="a2"/>
    <w:link w:val="a7"/>
    <w:rsid w:val="000D24AF"/>
    <w:rPr>
      <w:rFonts w:ascii="Calibri" w:eastAsia="Calibri" w:hAnsi="Calibri"/>
      <w:sz w:val="22"/>
      <w:szCs w:val="22"/>
      <w:lang w:eastAsia="en-US"/>
    </w:rPr>
  </w:style>
  <w:style w:type="table" w:customStyle="1" w:styleId="32">
    <w:name w:val="Сетка таблицы3"/>
    <w:basedOn w:val="a3"/>
    <w:next w:val="af0"/>
    <w:rsid w:val="00FC7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forums.worldskills.ru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rums.worldskill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forums.worldskills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AFE6B-C216-4645-BF43-F38D2DD0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7886</Words>
  <Characters>44955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Лечебная деятельность (фельдшер)</dc:creator>
  <cp:lastModifiedBy>User</cp:lastModifiedBy>
  <cp:revision>7</cp:revision>
  <cp:lastPrinted>2021-05-04T06:42:00Z</cp:lastPrinted>
  <dcterms:created xsi:type="dcterms:W3CDTF">2021-08-06T00:36:00Z</dcterms:created>
  <dcterms:modified xsi:type="dcterms:W3CDTF">2022-01-10T09:44:00Z</dcterms:modified>
</cp:coreProperties>
</file>